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F98A5" w14:textId="7E21D3BE" w:rsidR="000309BA" w:rsidRPr="005A26A8" w:rsidRDefault="00D156B3" w:rsidP="00442228">
      <w:pPr>
        <w:pStyle w:val="a3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A26A8">
        <w:rPr>
          <w:rFonts w:ascii="Times New Roman" w:hAnsi="Times New Roman"/>
          <w:sz w:val="28"/>
          <w:szCs w:val="28"/>
        </w:rPr>
        <w:t xml:space="preserve">Приложение </w:t>
      </w:r>
      <w:r w:rsidR="00CB41FF" w:rsidRPr="005A26A8">
        <w:rPr>
          <w:rFonts w:ascii="Times New Roman" w:hAnsi="Times New Roman"/>
          <w:sz w:val="28"/>
          <w:szCs w:val="28"/>
        </w:rPr>
        <w:t>10</w:t>
      </w:r>
    </w:p>
    <w:p w14:paraId="13FFDC0B" w14:textId="77777777" w:rsidR="000309BA" w:rsidRPr="005A26A8" w:rsidRDefault="000309BA" w:rsidP="0044222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14:paraId="59A94D43" w14:textId="77777777" w:rsidR="00816148" w:rsidRPr="005A26A8" w:rsidRDefault="00442228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>Положение</w:t>
      </w:r>
    </w:p>
    <w:p w14:paraId="4F05F72E" w14:textId="77777777" w:rsidR="00442228" w:rsidRPr="005A26A8" w:rsidRDefault="00800DC5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о порядке применения мер (санкций) </w:t>
      </w:r>
    </w:p>
    <w:p w14:paraId="32E87282" w14:textId="77777777" w:rsidR="00437C48" w:rsidRPr="005A26A8" w:rsidRDefault="00800DC5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в отношении высокорискованных </w:t>
      </w:r>
      <w:r w:rsidR="00D156B3" w:rsidRPr="005A26A8">
        <w:rPr>
          <w:rFonts w:ascii="Times New Roman" w:hAnsi="Times New Roman"/>
          <w:b/>
          <w:sz w:val="28"/>
          <w:szCs w:val="28"/>
        </w:rPr>
        <w:t>стран</w:t>
      </w:r>
    </w:p>
    <w:p w14:paraId="1A7DB40E" w14:textId="77777777" w:rsidR="001450EE" w:rsidRPr="005A26A8" w:rsidRDefault="001450EE" w:rsidP="0044222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14:paraId="637133DB" w14:textId="4451D94F" w:rsidR="001450EE" w:rsidRPr="005A26A8" w:rsidRDefault="00412F2B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Глава </w:t>
      </w:r>
      <w:r w:rsidR="001450EE" w:rsidRPr="005A26A8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08DF504C" w14:textId="77777777" w:rsidR="00C574CA" w:rsidRPr="005A26A8" w:rsidRDefault="00C574CA" w:rsidP="0044222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14:paraId="7A18311F" w14:textId="0630AAB9" w:rsidR="001450EE" w:rsidRPr="005A26A8" w:rsidRDefault="001450EE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ab/>
        <w:t xml:space="preserve">1. Настоящее Положение определяет порядок формирования </w:t>
      </w:r>
      <w:r w:rsidR="00EF3128" w:rsidRPr="005A26A8">
        <w:rPr>
          <w:rFonts w:ascii="Times New Roman" w:hAnsi="Times New Roman"/>
          <w:sz w:val="28"/>
          <w:szCs w:val="28"/>
        </w:rPr>
        <w:t xml:space="preserve">и опубликования </w:t>
      </w:r>
      <w:r w:rsidRPr="005A26A8">
        <w:rPr>
          <w:rFonts w:ascii="Times New Roman" w:hAnsi="Times New Roman"/>
          <w:sz w:val="28"/>
          <w:szCs w:val="28"/>
        </w:rPr>
        <w:t>перечня</w:t>
      </w:r>
      <w:r w:rsidR="007504B2" w:rsidRPr="005A26A8">
        <w:rPr>
          <w:rFonts w:ascii="Times New Roman" w:hAnsi="Times New Roman"/>
          <w:sz w:val="28"/>
          <w:szCs w:val="28"/>
        </w:rPr>
        <w:t xml:space="preserve"> высокорискованных</w:t>
      </w:r>
      <w:r w:rsidR="00D156B3" w:rsidRPr="005A26A8">
        <w:rPr>
          <w:rFonts w:ascii="Times New Roman" w:hAnsi="Times New Roman"/>
          <w:sz w:val="28"/>
          <w:szCs w:val="28"/>
        </w:rPr>
        <w:t xml:space="preserve"> стран</w:t>
      </w:r>
      <w:r w:rsidRPr="005A26A8">
        <w:rPr>
          <w:rFonts w:ascii="Times New Roman" w:hAnsi="Times New Roman"/>
          <w:sz w:val="28"/>
          <w:szCs w:val="28"/>
        </w:rPr>
        <w:t xml:space="preserve">, </w:t>
      </w:r>
      <w:r w:rsidR="00EF3128" w:rsidRPr="005A26A8">
        <w:rPr>
          <w:rFonts w:ascii="Times New Roman" w:hAnsi="Times New Roman"/>
          <w:sz w:val="28"/>
          <w:szCs w:val="28"/>
        </w:rPr>
        <w:t xml:space="preserve">а также </w:t>
      </w:r>
      <w:r w:rsidR="006B751C" w:rsidRPr="005A26A8">
        <w:rPr>
          <w:rFonts w:ascii="Times New Roman" w:hAnsi="Times New Roman"/>
          <w:sz w:val="28"/>
          <w:szCs w:val="28"/>
        </w:rPr>
        <w:t xml:space="preserve">порядок применения </w:t>
      </w:r>
      <w:r w:rsidR="00E143DE" w:rsidRPr="005A26A8">
        <w:rPr>
          <w:rFonts w:ascii="Times New Roman" w:hAnsi="Times New Roman"/>
          <w:sz w:val="28"/>
          <w:szCs w:val="28"/>
        </w:rPr>
        <w:t xml:space="preserve">мер (санкций) </w:t>
      </w:r>
      <w:r w:rsidRPr="005A26A8">
        <w:rPr>
          <w:rFonts w:ascii="Times New Roman" w:hAnsi="Times New Roman"/>
          <w:sz w:val="28"/>
          <w:szCs w:val="28"/>
        </w:rPr>
        <w:t xml:space="preserve">в </w:t>
      </w:r>
      <w:r w:rsidR="00EF3128" w:rsidRPr="005A26A8">
        <w:rPr>
          <w:rFonts w:ascii="Times New Roman" w:hAnsi="Times New Roman"/>
          <w:sz w:val="28"/>
          <w:szCs w:val="28"/>
        </w:rPr>
        <w:t>отношении</w:t>
      </w:r>
      <w:r w:rsidRPr="005A26A8">
        <w:rPr>
          <w:rFonts w:ascii="Times New Roman" w:hAnsi="Times New Roman"/>
          <w:sz w:val="28"/>
          <w:szCs w:val="28"/>
        </w:rPr>
        <w:t xml:space="preserve"> высокорискованных</w:t>
      </w:r>
      <w:r w:rsidR="00D502DB" w:rsidRPr="005A26A8">
        <w:rPr>
          <w:rFonts w:ascii="Times New Roman" w:hAnsi="Times New Roman"/>
          <w:sz w:val="28"/>
          <w:szCs w:val="28"/>
        </w:rPr>
        <w:t xml:space="preserve"> стран</w:t>
      </w:r>
      <w:r w:rsidRPr="005A26A8">
        <w:rPr>
          <w:rFonts w:ascii="Times New Roman" w:hAnsi="Times New Roman"/>
          <w:sz w:val="28"/>
          <w:szCs w:val="28"/>
        </w:rPr>
        <w:t>.</w:t>
      </w:r>
    </w:p>
    <w:p w14:paraId="504848D4" w14:textId="05B7D492" w:rsidR="00EF3128" w:rsidRPr="005A26A8" w:rsidRDefault="00EF3128" w:rsidP="00442228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 xml:space="preserve">2. Меры (санкции) применяются в целях защиты финансовой системы Кыргызской Республики от рисков, исходящих </w:t>
      </w:r>
      <w:r w:rsidR="00CB41FF" w:rsidRPr="005A26A8">
        <w:rPr>
          <w:rFonts w:ascii="Times New Roman" w:eastAsia="PalatinoLinotype-Roman" w:hAnsi="Times New Roman"/>
          <w:sz w:val="28"/>
          <w:szCs w:val="28"/>
        </w:rPr>
        <w:t>от</w:t>
      </w:r>
      <w:r w:rsidRPr="005A26A8">
        <w:rPr>
          <w:rFonts w:ascii="Times New Roman" w:eastAsia="PalatinoLinotype-Roman" w:hAnsi="Times New Roman"/>
          <w:sz w:val="28"/>
          <w:szCs w:val="28"/>
        </w:rPr>
        <w:t xml:space="preserve"> высокорискованных стран.</w:t>
      </w:r>
    </w:p>
    <w:p w14:paraId="0D217756" w14:textId="51C1FF70" w:rsidR="001450EE" w:rsidRPr="005A26A8" w:rsidRDefault="00EF3128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3</w:t>
      </w:r>
      <w:r w:rsidR="001450EE" w:rsidRPr="005A26A8">
        <w:rPr>
          <w:rFonts w:ascii="Times New Roman" w:hAnsi="Times New Roman"/>
          <w:sz w:val="28"/>
          <w:szCs w:val="28"/>
        </w:rPr>
        <w:t xml:space="preserve">. </w:t>
      </w:r>
      <w:r w:rsidR="00547BFE" w:rsidRPr="005A26A8">
        <w:rPr>
          <w:rFonts w:ascii="Times New Roman" w:hAnsi="Times New Roman"/>
          <w:sz w:val="28"/>
          <w:szCs w:val="28"/>
        </w:rPr>
        <w:t>В настоящем Положении используются следующие понятия и термины</w:t>
      </w:r>
      <w:r w:rsidR="001450EE" w:rsidRPr="005A26A8">
        <w:rPr>
          <w:rFonts w:ascii="Times New Roman" w:hAnsi="Times New Roman"/>
          <w:sz w:val="28"/>
          <w:szCs w:val="28"/>
        </w:rPr>
        <w:t>:</w:t>
      </w:r>
    </w:p>
    <w:p w14:paraId="64EAAB37" w14:textId="77777777" w:rsidR="00750F2C" w:rsidRPr="005A26A8" w:rsidRDefault="00750F2C" w:rsidP="00750F2C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 xml:space="preserve">высокорискованные страны – государства и территории (образования), которые не применяют или применяют в недостаточной степени 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уничтожения, а также оффшорные зоны;  </w:t>
      </w:r>
    </w:p>
    <w:p w14:paraId="0CB56084" w14:textId="77777777" w:rsidR="00750F2C" w:rsidRPr="005A26A8" w:rsidRDefault="00750F2C" w:rsidP="00750F2C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>деловые отношения – отношения между клиентом и финансовым учреждением или клиентом и нефинансовой категорией лиц, возникшие на основе договоренности (устной или письменной) о предоставлении услуг по осуществлению операции (сделки);</w:t>
      </w:r>
    </w:p>
    <w:p w14:paraId="460EAE11" w14:textId="7862A22D" w:rsidR="00750F2C" w:rsidRPr="005A26A8" w:rsidRDefault="00750F2C" w:rsidP="00750F2C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PalatinoLinotype-Roman" w:hAnsi="Times New Roman"/>
          <w:sz w:val="28"/>
          <w:szCs w:val="28"/>
        </w:rPr>
      </w:pPr>
      <w:bookmarkStart w:id="1" w:name="_Hlk521942617"/>
      <w:r w:rsidRPr="005A26A8">
        <w:rPr>
          <w:rFonts w:ascii="Times New Roman" w:eastAsia="PalatinoLinotype-Roman" w:hAnsi="Times New Roman"/>
          <w:sz w:val="28"/>
          <w:szCs w:val="28"/>
        </w:rPr>
        <w:t xml:space="preserve">клиент – физическое или юридическое лицо (организация), иностранный траст или юридическое образование, принятые на обслуживание или находящиеся на обслуживании финансового учреждения или нефинансовой категории лиц либо с которым финансовое учреждение или нефинансовая категория лиц устанавливает или установила деловые отношения; </w:t>
      </w:r>
    </w:p>
    <w:bookmarkEnd w:id="1"/>
    <w:p w14:paraId="2EE751D6" w14:textId="77777777" w:rsidR="007504B2" w:rsidRPr="005A26A8" w:rsidRDefault="007504B2" w:rsidP="00266488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3E40BB" w:rsidRPr="005A26A8">
        <w:rPr>
          <w:rFonts w:ascii="Times New Roman" w:hAnsi="Times New Roman"/>
          <w:sz w:val="28"/>
          <w:szCs w:val="28"/>
        </w:rPr>
        <w:t>– Государственная служба финансовой разведки при Правительстве Кыргызской Республики</w:t>
      </w:r>
      <w:r w:rsidRPr="005A26A8">
        <w:rPr>
          <w:rFonts w:ascii="Times New Roman" w:hAnsi="Times New Roman"/>
          <w:sz w:val="28"/>
          <w:szCs w:val="28"/>
        </w:rPr>
        <w:t>;</w:t>
      </w:r>
    </w:p>
    <w:p w14:paraId="784161B2" w14:textId="5376883B" w:rsidR="00750F2C" w:rsidRPr="005A26A8" w:rsidRDefault="00750F2C" w:rsidP="00750F2C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проверяющие органы </w:t>
      </w:r>
      <w:r w:rsidR="00CB41FF" w:rsidRPr="005A26A8">
        <w:rPr>
          <w:rFonts w:ascii="Times New Roman" w:eastAsia="PalatinoLinotype-Roman" w:hAnsi="Times New Roman"/>
          <w:sz w:val="28"/>
          <w:szCs w:val="28"/>
        </w:rPr>
        <w:t>–</w:t>
      </w:r>
      <w:r w:rsidRPr="005A26A8">
        <w:rPr>
          <w:rFonts w:ascii="Times New Roman" w:hAnsi="Times New Roman"/>
          <w:sz w:val="28"/>
          <w:szCs w:val="28"/>
        </w:rPr>
        <w:t xml:space="preserve"> </w:t>
      </w:r>
      <w:r w:rsidR="00DE5C78" w:rsidRPr="005A26A8">
        <w:rPr>
          <w:rFonts w:ascii="Times New Roman" w:hAnsi="Times New Roman"/>
          <w:sz w:val="28"/>
          <w:szCs w:val="28"/>
        </w:rPr>
        <w:t xml:space="preserve">государственные </w:t>
      </w:r>
      <w:r w:rsidRPr="005A26A8">
        <w:rPr>
          <w:rFonts w:ascii="Times New Roman" w:hAnsi="Times New Roman"/>
          <w:sz w:val="28"/>
          <w:szCs w:val="28"/>
        </w:rPr>
        <w:t>органы Кыргызской Республики, осуществляющие проверку деятельности соответствующих подконтрольных лиц по вопросам исполнения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доходов;</w:t>
      </w:r>
    </w:p>
    <w:p w14:paraId="2D2FAFE8" w14:textId="7C4E315C" w:rsidR="003E40BB" w:rsidRPr="005A26A8" w:rsidRDefault="00AD7FB0" w:rsidP="00266488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26A8">
        <w:rPr>
          <w:rFonts w:ascii="Times New Roman" w:hAnsi="Times New Roman"/>
          <w:sz w:val="28"/>
          <w:szCs w:val="28"/>
        </w:rPr>
        <w:t>финансовые</w:t>
      </w:r>
      <w:proofErr w:type="gramEnd"/>
      <w:r w:rsidRPr="005A26A8">
        <w:rPr>
          <w:rFonts w:ascii="Times New Roman" w:hAnsi="Times New Roman"/>
          <w:sz w:val="28"/>
          <w:szCs w:val="28"/>
        </w:rPr>
        <w:t xml:space="preserve"> учреждения и нефинансовые категории лиц </w:t>
      </w:r>
      <w:r w:rsidR="00CB41FF" w:rsidRPr="005A26A8">
        <w:rPr>
          <w:rFonts w:ascii="Times New Roman" w:eastAsia="PalatinoLinotype-Roman" w:hAnsi="Times New Roman"/>
          <w:sz w:val="28"/>
          <w:szCs w:val="28"/>
        </w:rPr>
        <w:t>–</w:t>
      </w:r>
      <w:r w:rsidRPr="005A26A8">
        <w:rPr>
          <w:rFonts w:ascii="Times New Roman" w:hAnsi="Times New Roman"/>
          <w:sz w:val="28"/>
          <w:szCs w:val="28"/>
        </w:rPr>
        <w:t xml:space="preserve"> физические и юридические лица, указанные в статье 5 Закона Кыргызской Республики </w:t>
      </w:r>
      <w:r w:rsidR="00CB41FF" w:rsidRPr="005A26A8">
        <w:rPr>
          <w:rFonts w:ascii="Times New Roman" w:hAnsi="Times New Roman"/>
          <w:sz w:val="28"/>
          <w:szCs w:val="28"/>
        </w:rPr>
        <w:t xml:space="preserve">               </w:t>
      </w:r>
      <w:r w:rsidRPr="005A26A8">
        <w:rPr>
          <w:rFonts w:ascii="Times New Roman" w:hAnsi="Times New Roman"/>
          <w:sz w:val="28"/>
          <w:szCs w:val="28"/>
        </w:rPr>
        <w:t>«О противодействии финансированию террористической деятельности и легализации (отмыванию) преступных доходов».</w:t>
      </w:r>
    </w:p>
    <w:p w14:paraId="1ED21120" w14:textId="24FFE409" w:rsidR="00AD7FB0" w:rsidRPr="005A26A8" w:rsidRDefault="00AD7FB0" w:rsidP="00AD7FB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lastRenderedPageBreak/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CB41FF" w:rsidRPr="005A26A8">
        <w:rPr>
          <w:rFonts w:ascii="Times New Roman" w:hAnsi="Times New Roman"/>
          <w:sz w:val="28"/>
          <w:szCs w:val="28"/>
        </w:rPr>
        <w:t>и</w:t>
      </w:r>
      <w:r w:rsidRPr="005A26A8">
        <w:rPr>
          <w:rFonts w:ascii="Times New Roman" w:hAnsi="Times New Roman"/>
          <w:sz w:val="28"/>
          <w:szCs w:val="28"/>
        </w:rPr>
        <w:t>м Положени</w:t>
      </w:r>
      <w:r w:rsidR="00CB41FF" w:rsidRPr="005A26A8">
        <w:rPr>
          <w:rFonts w:ascii="Times New Roman" w:hAnsi="Times New Roman"/>
          <w:sz w:val="28"/>
          <w:szCs w:val="28"/>
        </w:rPr>
        <w:t>ем</w:t>
      </w:r>
      <w:r w:rsidRPr="005A26A8">
        <w:rPr>
          <w:rFonts w:ascii="Times New Roman" w:hAnsi="Times New Roman"/>
          <w:sz w:val="28"/>
          <w:szCs w:val="28"/>
        </w:rPr>
        <w:t>.</w:t>
      </w:r>
    </w:p>
    <w:p w14:paraId="33BBBEA3" w14:textId="77777777" w:rsidR="00750F2C" w:rsidRPr="005A26A8" w:rsidRDefault="00750F2C" w:rsidP="00AD7FB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229F77" w14:textId="56376F8F" w:rsidR="00442228" w:rsidRPr="005A26A8" w:rsidRDefault="00573C26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Глава </w:t>
      </w:r>
      <w:r w:rsidR="007504B2" w:rsidRPr="005A26A8">
        <w:rPr>
          <w:rFonts w:ascii="Times New Roman" w:hAnsi="Times New Roman"/>
          <w:b/>
          <w:sz w:val="28"/>
          <w:szCs w:val="28"/>
        </w:rPr>
        <w:t xml:space="preserve">2. Порядок формирования </w:t>
      </w:r>
      <w:r w:rsidR="00E143DE" w:rsidRPr="005A26A8">
        <w:rPr>
          <w:rFonts w:ascii="Times New Roman" w:hAnsi="Times New Roman"/>
          <w:b/>
          <w:sz w:val="28"/>
          <w:szCs w:val="28"/>
        </w:rPr>
        <w:t xml:space="preserve">и опубликования </w:t>
      </w:r>
    </w:p>
    <w:p w14:paraId="014C6C74" w14:textId="17167D31" w:rsidR="007504B2" w:rsidRPr="005A26A8" w:rsidRDefault="00750F2C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>п</w:t>
      </w:r>
      <w:r w:rsidR="007504B2" w:rsidRPr="005A26A8">
        <w:rPr>
          <w:rFonts w:ascii="Times New Roman" w:hAnsi="Times New Roman"/>
          <w:b/>
          <w:sz w:val="28"/>
          <w:szCs w:val="28"/>
        </w:rPr>
        <w:t xml:space="preserve">еречня высокорискованных </w:t>
      </w:r>
      <w:r w:rsidR="00D502DB" w:rsidRPr="005A26A8">
        <w:rPr>
          <w:rFonts w:ascii="Times New Roman" w:hAnsi="Times New Roman"/>
          <w:b/>
          <w:sz w:val="28"/>
          <w:szCs w:val="28"/>
        </w:rPr>
        <w:t>стран</w:t>
      </w:r>
    </w:p>
    <w:p w14:paraId="6BE957E8" w14:textId="77777777" w:rsidR="003B6F29" w:rsidRPr="005A26A8" w:rsidRDefault="003B6F29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2A38FE" w14:textId="3BF16BCA" w:rsidR="00EF3128" w:rsidRPr="005A26A8" w:rsidRDefault="00EF3128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4</w:t>
      </w:r>
      <w:r w:rsidR="009E03CB" w:rsidRPr="005A26A8">
        <w:rPr>
          <w:rFonts w:ascii="Times New Roman" w:hAnsi="Times New Roman"/>
          <w:sz w:val="28"/>
          <w:szCs w:val="28"/>
        </w:rPr>
        <w:t xml:space="preserve">. </w:t>
      </w:r>
      <w:r w:rsidR="00800DC5" w:rsidRPr="005A26A8">
        <w:rPr>
          <w:rFonts w:ascii="Times New Roman" w:hAnsi="Times New Roman"/>
          <w:sz w:val="28"/>
          <w:szCs w:val="28"/>
        </w:rPr>
        <w:t xml:space="preserve">Перечень </w:t>
      </w:r>
      <w:r w:rsidR="00A17E22" w:rsidRPr="005A26A8">
        <w:rPr>
          <w:rFonts w:ascii="Times New Roman" w:hAnsi="Times New Roman"/>
          <w:sz w:val="28"/>
          <w:szCs w:val="28"/>
        </w:rPr>
        <w:t xml:space="preserve">высокорискованных </w:t>
      </w:r>
      <w:r w:rsidR="00D502DB" w:rsidRPr="005A26A8">
        <w:rPr>
          <w:rFonts w:ascii="Times New Roman" w:hAnsi="Times New Roman"/>
          <w:sz w:val="28"/>
          <w:szCs w:val="28"/>
        </w:rPr>
        <w:t xml:space="preserve">стран </w:t>
      </w:r>
      <w:r w:rsidR="00E143DE" w:rsidRPr="005A26A8">
        <w:rPr>
          <w:rFonts w:ascii="Times New Roman" w:hAnsi="Times New Roman"/>
          <w:sz w:val="28"/>
          <w:szCs w:val="28"/>
        </w:rPr>
        <w:t>формируется</w:t>
      </w:r>
      <w:r w:rsidR="001347ED" w:rsidRPr="005A26A8">
        <w:rPr>
          <w:rFonts w:ascii="Times New Roman" w:hAnsi="Times New Roman"/>
          <w:sz w:val="28"/>
          <w:szCs w:val="28"/>
        </w:rPr>
        <w:t>, обновляется</w:t>
      </w:r>
      <w:r w:rsidR="00E143DE" w:rsidRPr="005A26A8">
        <w:rPr>
          <w:rFonts w:ascii="Times New Roman" w:hAnsi="Times New Roman"/>
          <w:sz w:val="28"/>
          <w:szCs w:val="28"/>
        </w:rPr>
        <w:t xml:space="preserve"> и </w:t>
      </w:r>
      <w:r w:rsidR="001347ED" w:rsidRPr="005A26A8">
        <w:rPr>
          <w:rFonts w:ascii="Times New Roman" w:hAnsi="Times New Roman"/>
          <w:sz w:val="28"/>
          <w:szCs w:val="28"/>
        </w:rPr>
        <w:t>публикуется</w:t>
      </w:r>
      <w:r w:rsidR="00800DC5" w:rsidRPr="005A26A8">
        <w:rPr>
          <w:rFonts w:ascii="Times New Roman" w:hAnsi="Times New Roman"/>
          <w:sz w:val="28"/>
          <w:szCs w:val="28"/>
        </w:rPr>
        <w:t xml:space="preserve"> </w:t>
      </w:r>
      <w:r w:rsidR="009E03CB" w:rsidRPr="005A26A8">
        <w:rPr>
          <w:rFonts w:ascii="Times New Roman" w:hAnsi="Times New Roman"/>
          <w:sz w:val="28"/>
          <w:szCs w:val="28"/>
        </w:rPr>
        <w:t>органом финансовой разведки</w:t>
      </w:r>
      <w:r w:rsidR="001347ED" w:rsidRPr="005A26A8">
        <w:rPr>
          <w:rFonts w:ascii="Times New Roman" w:hAnsi="Times New Roman"/>
          <w:sz w:val="28"/>
          <w:szCs w:val="28"/>
        </w:rPr>
        <w:t>, а также</w:t>
      </w:r>
      <w:r w:rsidR="00BE4E34" w:rsidRPr="005A26A8">
        <w:rPr>
          <w:rFonts w:ascii="Times New Roman" w:hAnsi="Times New Roman"/>
          <w:sz w:val="28"/>
          <w:szCs w:val="28"/>
        </w:rPr>
        <w:t xml:space="preserve"> подлежит обязательному применению </w:t>
      </w:r>
      <w:r w:rsidR="00CB41FF" w:rsidRPr="005A26A8">
        <w:rPr>
          <w:rFonts w:ascii="Times New Roman" w:hAnsi="Times New Roman"/>
          <w:sz w:val="28"/>
          <w:szCs w:val="28"/>
        </w:rPr>
        <w:t xml:space="preserve">государственными органами Кыргызской Республики, </w:t>
      </w:r>
      <w:r w:rsidR="00BE4E34" w:rsidRPr="005A26A8">
        <w:rPr>
          <w:rFonts w:ascii="Times New Roman" w:hAnsi="Times New Roman"/>
          <w:sz w:val="28"/>
          <w:szCs w:val="28"/>
        </w:rPr>
        <w:t xml:space="preserve">финансовыми учреждениями и </w:t>
      </w:r>
      <w:r w:rsidR="001347ED" w:rsidRPr="005A26A8">
        <w:rPr>
          <w:rFonts w:ascii="Times New Roman" w:hAnsi="Times New Roman"/>
          <w:sz w:val="28"/>
          <w:szCs w:val="28"/>
        </w:rPr>
        <w:t>нефинансовыми</w:t>
      </w:r>
      <w:r w:rsidR="00BE4E34" w:rsidRPr="005A26A8">
        <w:rPr>
          <w:rFonts w:ascii="Times New Roman" w:hAnsi="Times New Roman"/>
          <w:sz w:val="28"/>
          <w:szCs w:val="28"/>
        </w:rPr>
        <w:t xml:space="preserve"> категориями лиц</w:t>
      </w:r>
      <w:r w:rsidRPr="005A26A8">
        <w:rPr>
          <w:rFonts w:ascii="Times New Roman" w:hAnsi="Times New Roman"/>
          <w:sz w:val="28"/>
          <w:szCs w:val="28"/>
        </w:rPr>
        <w:t>.</w:t>
      </w:r>
    </w:p>
    <w:p w14:paraId="7B441248" w14:textId="54391468" w:rsidR="007504B2" w:rsidRPr="005A26A8" w:rsidRDefault="00EF3128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5</w:t>
      </w:r>
      <w:r w:rsidR="009E03CB" w:rsidRPr="005A26A8">
        <w:rPr>
          <w:rFonts w:ascii="Times New Roman" w:hAnsi="Times New Roman"/>
          <w:sz w:val="28"/>
          <w:szCs w:val="28"/>
        </w:rPr>
        <w:t xml:space="preserve">. Перечень </w:t>
      </w:r>
      <w:r w:rsidR="0036421D" w:rsidRPr="005A26A8">
        <w:rPr>
          <w:rFonts w:ascii="Times New Roman" w:hAnsi="Times New Roman"/>
          <w:sz w:val="28"/>
          <w:szCs w:val="28"/>
        </w:rPr>
        <w:t xml:space="preserve">высокорискованных стран </w:t>
      </w:r>
      <w:r w:rsidR="00B94338" w:rsidRPr="005A26A8">
        <w:rPr>
          <w:rFonts w:ascii="Times New Roman" w:hAnsi="Times New Roman"/>
          <w:sz w:val="28"/>
          <w:szCs w:val="28"/>
        </w:rPr>
        <w:t>формируется</w:t>
      </w:r>
      <w:r w:rsidR="00452C7A" w:rsidRPr="005A26A8">
        <w:rPr>
          <w:rFonts w:ascii="Times New Roman" w:hAnsi="Times New Roman"/>
          <w:sz w:val="28"/>
          <w:szCs w:val="28"/>
        </w:rPr>
        <w:t xml:space="preserve"> </w:t>
      </w:r>
      <w:r w:rsidR="007A7B35" w:rsidRPr="005A26A8">
        <w:rPr>
          <w:rFonts w:ascii="Times New Roman" w:hAnsi="Times New Roman"/>
          <w:sz w:val="28"/>
          <w:szCs w:val="28"/>
        </w:rPr>
        <w:t>на основ</w:t>
      </w:r>
      <w:r w:rsidR="001347ED" w:rsidRPr="005A26A8">
        <w:rPr>
          <w:rFonts w:ascii="Times New Roman" w:hAnsi="Times New Roman"/>
          <w:sz w:val="28"/>
          <w:szCs w:val="28"/>
        </w:rPr>
        <w:t>ании</w:t>
      </w:r>
      <w:r w:rsidR="007A7B35" w:rsidRPr="005A26A8">
        <w:rPr>
          <w:rFonts w:ascii="Times New Roman" w:hAnsi="Times New Roman"/>
          <w:sz w:val="28"/>
          <w:szCs w:val="28"/>
        </w:rPr>
        <w:t xml:space="preserve"> </w:t>
      </w:r>
      <w:r w:rsidR="00D00E18" w:rsidRPr="005A26A8">
        <w:rPr>
          <w:rFonts w:ascii="Times New Roman" w:hAnsi="Times New Roman"/>
          <w:sz w:val="28"/>
          <w:szCs w:val="28"/>
        </w:rPr>
        <w:t>следующих списков</w:t>
      </w:r>
      <w:r w:rsidR="007504B2" w:rsidRPr="005A26A8">
        <w:rPr>
          <w:rFonts w:ascii="Times New Roman" w:hAnsi="Times New Roman"/>
          <w:sz w:val="28"/>
          <w:szCs w:val="28"/>
        </w:rPr>
        <w:t>:</w:t>
      </w:r>
    </w:p>
    <w:p w14:paraId="7D7E40E0" w14:textId="2C85D214" w:rsidR="007504B2" w:rsidRPr="005A26A8" w:rsidRDefault="007504B2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1) список </w:t>
      </w:r>
      <w:r w:rsidR="005B1EDA" w:rsidRPr="005A26A8">
        <w:rPr>
          <w:rFonts w:ascii="Times New Roman" w:hAnsi="Times New Roman"/>
          <w:sz w:val="28"/>
          <w:szCs w:val="28"/>
        </w:rPr>
        <w:t xml:space="preserve">ФАТФ </w:t>
      </w:r>
      <w:r w:rsidRPr="005A26A8">
        <w:rPr>
          <w:rFonts w:ascii="Times New Roman" w:hAnsi="Times New Roman"/>
          <w:sz w:val="28"/>
          <w:szCs w:val="28"/>
        </w:rPr>
        <w:t>(</w:t>
      </w:r>
      <w:r w:rsidR="005B1EDA" w:rsidRPr="005A26A8">
        <w:rPr>
          <w:rFonts w:ascii="Times New Roman" w:hAnsi="Times New Roman"/>
          <w:sz w:val="28"/>
          <w:szCs w:val="28"/>
        </w:rPr>
        <w:t>международная группа разработки финансовых мер</w:t>
      </w:r>
      <w:r w:rsidRPr="005A26A8">
        <w:rPr>
          <w:rFonts w:ascii="Times New Roman" w:hAnsi="Times New Roman"/>
          <w:sz w:val="28"/>
          <w:szCs w:val="28"/>
        </w:rPr>
        <w:t>);</w:t>
      </w:r>
    </w:p>
    <w:p w14:paraId="6F8BC0CA" w14:textId="77777777" w:rsidR="007504B2" w:rsidRPr="005A26A8" w:rsidRDefault="007504B2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2) список Региональных групп по типу ФАТФ;</w:t>
      </w:r>
    </w:p>
    <w:p w14:paraId="538CF4F5" w14:textId="19FBBB38" w:rsidR="00D00E18" w:rsidRPr="005A26A8" w:rsidRDefault="007504B2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3) </w:t>
      </w:r>
      <w:r w:rsidR="00D00E18" w:rsidRPr="005A26A8">
        <w:rPr>
          <w:rFonts w:ascii="Times New Roman" w:hAnsi="Times New Roman"/>
          <w:sz w:val="28"/>
          <w:szCs w:val="28"/>
        </w:rPr>
        <w:t>список Базельского института управления</w:t>
      </w:r>
      <w:r w:rsidR="00F713C9" w:rsidRPr="005A26A8">
        <w:rPr>
          <w:rFonts w:ascii="Times New Roman" w:hAnsi="Times New Roman"/>
          <w:sz w:val="28"/>
          <w:szCs w:val="28"/>
        </w:rPr>
        <w:t xml:space="preserve"> (Топ-10 высокорискованных стран)</w:t>
      </w:r>
      <w:r w:rsidR="00D00E18" w:rsidRPr="005A26A8">
        <w:rPr>
          <w:rFonts w:ascii="Times New Roman" w:hAnsi="Times New Roman"/>
          <w:sz w:val="28"/>
          <w:szCs w:val="28"/>
        </w:rPr>
        <w:t>;</w:t>
      </w:r>
    </w:p>
    <w:p w14:paraId="089F8C77" w14:textId="23601E48" w:rsidR="00D00E18" w:rsidRPr="005A26A8" w:rsidRDefault="00D00E18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4) список оффшорных зон, формируемый </w:t>
      </w:r>
      <w:r w:rsidR="00E73CBC" w:rsidRPr="005A26A8">
        <w:rPr>
          <w:rFonts w:ascii="Times New Roman" w:hAnsi="Times New Roman"/>
          <w:sz w:val="28"/>
          <w:szCs w:val="28"/>
        </w:rPr>
        <w:t>Организацией экономического сотрудничества и развития</w:t>
      </w:r>
      <w:r w:rsidRPr="005A26A8">
        <w:rPr>
          <w:rFonts w:ascii="Times New Roman" w:hAnsi="Times New Roman"/>
          <w:sz w:val="28"/>
          <w:szCs w:val="28"/>
        </w:rPr>
        <w:t>;</w:t>
      </w:r>
    </w:p>
    <w:p w14:paraId="78230FD4" w14:textId="011C6B70" w:rsidR="00D502DB" w:rsidRPr="005A26A8" w:rsidRDefault="00D502DB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5) </w:t>
      </w:r>
      <w:r w:rsidR="00D00E18" w:rsidRPr="005A26A8">
        <w:rPr>
          <w:rFonts w:ascii="Times New Roman" w:hAnsi="Times New Roman"/>
          <w:sz w:val="28"/>
          <w:szCs w:val="28"/>
        </w:rPr>
        <w:t xml:space="preserve">список стран, в отношении которых применяются санкции на основе решений Совета </w:t>
      </w:r>
      <w:r w:rsidR="00CB41FF" w:rsidRPr="005A26A8">
        <w:rPr>
          <w:rFonts w:ascii="Times New Roman" w:hAnsi="Times New Roman"/>
          <w:sz w:val="28"/>
          <w:szCs w:val="28"/>
        </w:rPr>
        <w:t>Б</w:t>
      </w:r>
      <w:r w:rsidR="00D00E18" w:rsidRPr="005A26A8">
        <w:rPr>
          <w:rFonts w:ascii="Times New Roman" w:hAnsi="Times New Roman"/>
          <w:sz w:val="28"/>
          <w:szCs w:val="28"/>
        </w:rPr>
        <w:t>езопасности ООН</w:t>
      </w:r>
      <w:r w:rsidR="00D02DA6" w:rsidRPr="005A26A8">
        <w:rPr>
          <w:rFonts w:ascii="Times New Roman" w:hAnsi="Times New Roman"/>
          <w:sz w:val="28"/>
          <w:szCs w:val="28"/>
        </w:rPr>
        <w:t>;</w:t>
      </w:r>
    </w:p>
    <w:p w14:paraId="789F30EC" w14:textId="2DE0C643" w:rsidR="00D02DA6" w:rsidRPr="005A26A8" w:rsidRDefault="00D02DA6" w:rsidP="00D02DA6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6) список стран, формируемый органом финансовой разведки по результатам </w:t>
      </w:r>
      <w:r w:rsidRPr="005A26A8">
        <w:rPr>
          <w:rFonts w:ascii="Times New Roman" w:eastAsia="PalatinoLinotype-Roman" w:hAnsi="Times New Roman"/>
          <w:sz w:val="28"/>
          <w:szCs w:val="28"/>
        </w:rPr>
        <w:t>национальной оценки рисков финансирования террористической деятельности и легализации (отмывания) преступных доходов.</w:t>
      </w:r>
    </w:p>
    <w:p w14:paraId="74233BF6" w14:textId="0A94B454" w:rsidR="0052610C" w:rsidRPr="005A26A8" w:rsidRDefault="00D00E18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6</w:t>
      </w:r>
      <w:r w:rsidR="007504B2" w:rsidRPr="005A26A8">
        <w:rPr>
          <w:rFonts w:ascii="Times New Roman" w:hAnsi="Times New Roman"/>
          <w:sz w:val="28"/>
          <w:szCs w:val="28"/>
        </w:rPr>
        <w:t xml:space="preserve">. </w:t>
      </w:r>
      <w:r w:rsidRPr="005A26A8">
        <w:rPr>
          <w:rFonts w:ascii="Times New Roman" w:hAnsi="Times New Roman"/>
          <w:sz w:val="28"/>
          <w:szCs w:val="28"/>
        </w:rPr>
        <w:t xml:space="preserve">Перечень высокорискованных стран </w:t>
      </w:r>
      <w:r w:rsidR="001347ED" w:rsidRPr="005A26A8">
        <w:rPr>
          <w:rFonts w:ascii="Times New Roman" w:hAnsi="Times New Roman"/>
          <w:sz w:val="28"/>
          <w:szCs w:val="28"/>
        </w:rPr>
        <w:t>размещается</w:t>
      </w:r>
      <w:r w:rsidRPr="005A26A8">
        <w:rPr>
          <w:rFonts w:ascii="Times New Roman" w:hAnsi="Times New Roman"/>
          <w:sz w:val="28"/>
          <w:szCs w:val="28"/>
        </w:rPr>
        <w:t xml:space="preserve"> </w:t>
      </w:r>
      <w:r w:rsidR="009E03CB" w:rsidRPr="005A26A8">
        <w:rPr>
          <w:rFonts w:ascii="Times New Roman" w:hAnsi="Times New Roman"/>
          <w:sz w:val="28"/>
          <w:szCs w:val="28"/>
        </w:rPr>
        <w:t>на официальном сайте органа финансовой разведки</w:t>
      </w:r>
      <w:r w:rsidRPr="005A26A8">
        <w:rPr>
          <w:rFonts w:ascii="Times New Roman" w:hAnsi="Times New Roman"/>
          <w:sz w:val="28"/>
          <w:szCs w:val="28"/>
        </w:rPr>
        <w:t>, в разделе «Перечни»</w:t>
      </w:r>
      <w:r w:rsidR="007502BC" w:rsidRPr="005A26A8">
        <w:rPr>
          <w:rFonts w:ascii="Times New Roman" w:hAnsi="Times New Roman"/>
          <w:sz w:val="28"/>
          <w:szCs w:val="28"/>
        </w:rPr>
        <w:t xml:space="preserve">, в </w:t>
      </w:r>
      <w:r w:rsidR="004258C7" w:rsidRPr="005A26A8">
        <w:rPr>
          <w:rFonts w:ascii="Times New Roman" w:hAnsi="Times New Roman"/>
          <w:sz w:val="28"/>
          <w:szCs w:val="28"/>
        </w:rPr>
        <w:t xml:space="preserve">электронных </w:t>
      </w:r>
      <w:r w:rsidR="007502BC" w:rsidRPr="005A26A8">
        <w:rPr>
          <w:rFonts w:ascii="Times New Roman" w:hAnsi="Times New Roman"/>
          <w:sz w:val="28"/>
          <w:szCs w:val="28"/>
        </w:rPr>
        <w:t>форматах файлов, определяемых органом финансовой разведки</w:t>
      </w:r>
      <w:r w:rsidR="006B751C" w:rsidRPr="005A26A8">
        <w:rPr>
          <w:rFonts w:ascii="Times New Roman" w:hAnsi="Times New Roman"/>
          <w:sz w:val="28"/>
          <w:szCs w:val="28"/>
        </w:rPr>
        <w:t>.</w:t>
      </w:r>
    </w:p>
    <w:p w14:paraId="6C4D5DCE" w14:textId="197511D2" w:rsidR="007502BC" w:rsidRPr="005A26A8" w:rsidRDefault="007502BC" w:rsidP="007502B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Структура и формат Перечня высокорискованных стран определяются органом финансовой разведки.</w:t>
      </w:r>
    </w:p>
    <w:p w14:paraId="79121EA2" w14:textId="3A524848" w:rsidR="007502BC" w:rsidRPr="005A26A8" w:rsidRDefault="00D00E18" w:rsidP="007502B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7</w:t>
      </w:r>
      <w:r w:rsidR="0052610C" w:rsidRPr="005A26A8">
        <w:rPr>
          <w:rFonts w:ascii="Times New Roman" w:hAnsi="Times New Roman"/>
          <w:sz w:val="28"/>
          <w:szCs w:val="28"/>
        </w:rPr>
        <w:t xml:space="preserve">. </w:t>
      </w:r>
      <w:r w:rsidRPr="005A26A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7934A5" w:rsidRPr="005A26A8">
        <w:rPr>
          <w:rFonts w:ascii="Times New Roman" w:hAnsi="Times New Roman"/>
          <w:sz w:val="28"/>
          <w:szCs w:val="28"/>
        </w:rPr>
        <w:t xml:space="preserve">осуществляет </w:t>
      </w:r>
      <w:r w:rsidRPr="005A26A8">
        <w:rPr>
          <w:rFonts w:ascii="Times New Roman" w:hAnsi="Times New Roman"/>
          <w:sz w:val="28"/>
          <w:szCs w:val="28"/>
        </w:rPr>
        <w:t>пров</w:t>
      </w:r>
      <w:r w:rsidR="007934A5" w:rsidRPr="005A26A8">
        <w:rPr>
          <w:rFonts w:ascii="Times New Roman" w:hAnsi="Times New Roman"/>
          <w:sz w:val="28"/>
          <w:szCs w:val="28"/>
        </w:rPr>
        <w:t xml:space="preserve">едение </w:t>
      </w:r>
      <w:r w:rsidR="00CE7AA7" w:rsidRPr="005A26A8">
        <w:rPr>
          <w:rFonts w:ascii="Times New Roman" w:hAnsi="Times New Roman"/>
          <w:sz w:val="28"/>
          <w:szCs w:val="28"/>
        </w:rPr>
        <w:t>регулярн</w:t>
      </w:r>
      <w:r w:rsidR="007934A5" w:rsidRPr="005A26A8">
        <w:rPr>
          <w:rFonts w:ascii="Times New Roman" w:hAnsi="Times New Roman"/>
          <w:sz w:val="28"/>
          <w:szCs w:val="28"/>
        </w:rPr>
        <w:t>ого</w:t>
      </w:r>
      <w:r w:rsidR="00CE7AA7" w:rsidRPr="005A26A8">
        <w:rPr>
          <w:rFonts w:ascii="Times New Roman" w:hAnsi="Times New Roman"/>
          <w:sz w:val="28"/>
          <w:szCs w:val="28"/>
        </w:rPr>
        <w:t xml:space="preserve"> </w:t>
      </w:r>
      <w:r w:rsidRPr="005A26A8">
        <w:rPr>
          <w:rFonts w:ascii="Times New Roman" w:hAnsi="Times New Roman"/>
          <w:sz w:val="28"/>
          <w:szCs w:val="28"/>
        </w:rPr>
        <w:t>мониторинг</w:t>
      </w:r>
      <w:r w:rsidR="007934A5" w:rsidRPr="005A26A8">
        <w:rPr>
          <w:rFonts w:ascii="Times New Roman" w:hAnsi="Times New Roman"/>
          <w:sz w:val="28"/>
          <w:szCs w:val="28"/>
        </w:rPr>
        <w:t>а</w:t>
      </w:r>
      <w:r w:rsidRPr="005A26A8">
        <w:rPr>
          <w:rFonts w:ascii="Times New Roman" w:hAnsi="Times New Roman"/>
          <w:sz w:val="28"/>
          <w:szCs w:val="28"/>
        </w:rPr>
        <w:t xml:space="preserve"> официальных сайтов</w:t>
      </w:r>
      <w:r w:rsidR="00CE7AA7" w:rsidRPr="005A26A8">
        <w:rPr>
          <w:rFonts w:ascii="Times New Roman" w:hAnsi="Times New Roman"/>
          <w:sz w:val="28"/>
          <w:szCs w:val="28"/>
        </w:rPr>
        <w:t xml:space="preserve"> </w:t>
      </w:r>
      <w:r w:rsidR="00D02DA6" w:rsidRPr="005A26A8">
        <w:rPr>
          <w:rFonts w:ascii="Times New Roman" w:hAnsi="Times New Roman"/>
          <w:sz w:val="28"/>
          <w:szCs w:val="28"/>
        </w:rPr>
        <w:t xml:space="preserve">международных </w:t>
      </w:r>
      <w:r w:rsidR="00CE7AA7" w:rsidRPr="005A26A8">
        <w:rPr>
          <w:rFonts w:ascii="Times New Roman" w:hAnsi="Times New Roman"/>
          <w:sz w:val="28"/>
          <w:szCs w:val="28"/>
        </w:rPr>
        <w:t>организаций, указанных в пункте 5 настоящего Положения</w:t>
      </w:r>
      <w:r w:rsidR="00CB41FF" w:rsidRPr="005A26A8">
        <w:rPr>
          <w:rFonts w:ascii="Times New Roman" w:hAnsi="Times New Roman"/>
          <w:sz w:val="28"/>
          <w:szCs w:val="28"/>
        </w:rPr>
        <w:t>,</w:t>
      </w:r>
      <w:r w:rsidR="00D02DA6" w:rsidRPr="005A26A8">
        <w:rPr>
          <w:rFonts w:ascii="Times New Roman" w:hAnsi="Times New Roman"/>
          <w:sz w:val="28"/>
          <w:szCs w:val="28"/>
        </w:rPr>
        <w:t xml:space="preserve"> и в</w:t>
      </w:r>
      <w:r w:rsidR="00CE7AA7" w:rsidRPr="005A26A8">
        <w:rPr>
          <w:rFonts w:ascii="Times New Roman" w:hAnsi="Times New Roman"/>
          <w:sz w:val="28"/>
          <w:szCs w:val="28"/>
        </w:rPr>
        <w:t xml:space="preserve"> случае наличия обновлений в списках</w:t>
      </w:r>
      <w:r w:rsidR="004258C7" w:rsidRPr="005A26A8">
        <w:rPr>
          <w:rFonts w:ascii="Times New Roman" w:hAnsi="Times New Roman"/>
          <w:sz w:val="28"/>
          <w:szCs w:val="28"/>
        </w:rPr>
        <w:t>,</w:t>
      </w:r>
      <w:r w:rsidR="00D02DA6" w:rsidRPr="005A26A8">
        <w:rPr>
          <w:rFonts w:ascii="Times New Roman" w:hAnsi="Times New Roman"/>
          <w:sz w:val="28"/>
          <w:szCs w:val="28"/>
        </w:rPr>
        <w:t xml:space="preserve"> </w:t>
      </w:r>
      <w:r w:rsidR="00CE7AA7" w:rsidRPr="005A26A8">
        <w:rPr>
          <w:rFonts w:ascii="Times New Roman" w:hAnsi="Times New Roman"/>
          <w:sz w:val="28"/>
          <w:szCs w:val="28"/>
        </w:rPr>
        <w:t xml:space="preserve">в течение </w:t>
      </w:r>
      <w:r w:rsidR="001347ED" w:rsidRPr="005A26A8">
        <w:rPr>
          <w:rFonts w:ascii="Times New Roman" w:hAnsi="Times New Roman"/>
          <w:sz w:val="28"/>
          <w:szCs w:val="28"/>
        </w:rPr>
        <w:t>двух</w:t>
      </w:r>
      <w:r w:rsidR="00CE7AA7" w:rsidRPr="005A26A8">
        <w:rPr>
          <w:rFonts w:ascii="Times New Roman" w:hAnsi="Times New Roman"/>
          <w:sz w:val="28"/>
          <w:szCs w:val="28"/>
        </w:rPr>
        <w:t xml:space="preserve"> рабочих дней </w:t>
      </w:r>
      <w:r w:rsidR="001347ED" w:rsidRPr="005A26A8">
        <w:rPr>
          <w:rFonts w:ascii="Times New Roman" w:hAnsi="Times New Roman"/>
          <w:sz w:val="28"/>
          <w:szCs w:val="28"/>
        </w:rPr>
        <w:t>издает приказ о внесении изменений или дополнений в Перечень высокорискованных стран</w:t>
      </w:r>
      <w:r w:rsidR="007502BC" w:rsidRPr="005A26A8">
        <w:rPr>
          <w:rFonts w:ascii="Times New Roman" w:hAnsi="Times New Roman"/>
          <w:sz w:val="28"/>
          <w:szCs w:val="28"/>
        </w:rPr>
        <w:t>.</w:t>
      </w:r>
    </w:p>
    <w:p w14:paraId="5C191F6A" w14:textId="6E91FE11" w:rsidR="007934A5" w:rsidRPr="005A26A8" w:rsidRDefault="007934A5" w:rsidP="007502B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8. </w:t>
      </w:r>
      <w:r w:rsidR="001347ED" w:rsidRPr="005A26A8">
        <w:rPr>
          <w:rFonts w:ascii="Times New Roman" w:hAnsi="Times New Roman"/>
          <w:sz w:val="28"/>
          <w:szCs w:val="28"/>
        </w:rPr>
        <w:t xml:space="preserve">В течение </w:t>
      </w:r>
      <w:r w:rsidRPr="005A26A8">
        <w:rPr>
          <w:rFonts w:ascii="Times New Roman" w:hAnsi="Times New Roman"/>
          <w:sz w:val="28"/>
          <w:szCs w:val="28"/>
        </w:rPr>
        <w:t>трех</w:t>
      </w:r>
      <w:r w:rsidR="001347ED" w:rsidRPr="005A26A8">
        <w:rPr>
          <w:rFonts w:ascii="Times New Roman" w:hAnsi="Times New Roman"/>
          <w:sz w:val="28"/>
          <w:szCs w:val="28"/>
        </w:rPr>
        <w:t xml:space="preserve"> час</w:t>
      </w:r>
      <w:r w:rsidRPr="005A26A8">
        <w:rPr>
          <w:rFonts w:ascii="Times New Roman" w:hAnsi="Times New Roman"/>
          <w:sz w:val="28"/>
          <w:szCs w:val="28"/>
        </w:rPr>
        <w:t>ов</w:t>
      </w:r>
      <w:r w:rsidR="001347ED" w:rsidRPr="005A26A8">
        <w:rPr>
          <w:rFonts w:ascii="Times New Roman" w:hAnsi="Times New Roman"/>
          <w:sz w:val="28"/>
          <w:szCs w:val="28"/>
        </w:rPr>
        <w:t xml:space="preserve"> с момента подписания приказа органа финансовой разведки о внесении изменений или дополнений в Перечень высокорискованных стран, </w:t>
      </w:r>
      <w:r w:rsidR="007502BC" w:rsidRPr="005A26A8">
        <w:rPr>
          <w:rFonts w:ascii="Times New Roman" w:hAnsi="Times New Roman"/>
          <w:sz w:val="28"/>
          <w:szCs w:val="28"/>
        </w:rPr>
        <w:t>уполномоченный сотрудник органа финансовой разведки</w:t>
      </w:r>
      <w:r w:rsidRPr="005A26A8">
        <w:rPr>
          <w:rFonts w:ascii="Times New Roman" w:hAnsi="Times New Roman"/>
          <w:sz w:val="28"/>
          <w:szCs w:val="28"/>
        </w:rPr>
        <w:t>:</w:t>
      </w:r>
    </w:p>
    <w:p w14:paraId="44C7B404" w14:textId="77777777" w:rsidR="007934A5" w:rsidRPr="005A26A8" w:rsidRDefault="007934A5" w:rsidP="007934A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1) размещает на официальном сайте органа финансовой разведки электронный вариант приказа о внесении изменений или дополнений в Перечень высокорискованных стран;</w:t>
      </w:r>
    </w:p>
    <w:p w14:paraId="06C047A1" w14:textId="394A2AB2" w:rsidR="00442228" w:rsidRPr="005A26A8" w:rsidRDefault="007934A5" w:rsidP="007502B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CE7AA7" w:rsidRPr="005A26A8">
        <w:rPr>
          <w:rFonts w:ascii="Times New Roman" w:hAnsi="Times New Roman"/>
          <w:sz w:val="28"/>
          <w:szCs w:val="28"/>
        </w:rPr>
        <w:t xml:space="preserve">формирует </w:t>
      </w:r>
      <w:r w:rsidR="001347ED" w:rsidRPr="005A26A8">
        <w:rPr>
          <w:rFonts w:ascii="Times New Roman" w:hAnsi="Times New Roman"/>
          <w:sz w:val="28"/>
          <w:szCs w:val="28"/>
        </w:rPr>
        <w:t>обновленный Перечень высокорискованных стран</w:t>
      </w:r>
      <w:r w:rsidR="007502BC" w:rsidRPr="005A26A8">
        <w:rPr>
          <w:rFonts w:ascii="Times New Roman" w:hAnsi="Times New Roman"/>
          <w:sz w:val="28"/>
          <w:szCs w:val="28"/>
        </w:rPr>
        <w:t xml:space="preserve"> и информационное сообщение о высокорискованной стране (об исключении или включении страны)</w:t>
      </w:r>
      <w:r w:rsidRPr="005A26A8">
        <w:rPr>
          <w:rFonts w:ascii="Times New Roman" w:hAnsi="Times New Roman"/>
          <w:sz w:val="28"/>
          <w:szCs w:val="28"/>
        </w:rPr>
        <w:t>, а также</w:t>
      </w:r>
      <w:r w:rsidR="00CE7AA7" w:rsidRPr="005A26A8">
        <w:rPr>
          <w:rFonts w:ascii="Times New Roman" w:hAnsi="Times New Roman"/>
          <w:sz w:val="28"/>
          <w:szCs w:val="28"/>
        </w:rPr>
        <w:t xml:space="preserve"> </w:t>
      </w:r>
      <w:r w:rsidR="007502BC" w:rsidRPr="005A26A8">
        <w:rPr>
          <w:rFonts w:ascii="Times New Roman" w:hAnsi="Times New Roman"/>
          <w:sz w:val="28"/>
          <w:szCs w:val="28"/>
        </w:rPr>
        <w:t xml:space="preserve">размещает </w:t>
      </w:r>
      <w:r w:rsidRPr="005A26A8">
        <w:rPr>
          <w:rFonts w:ascii="Times New Roman" w:hAnsi="Times New Roman"/>
          <w:sz w:val="28"/>
          <w:szCs w:val="28"/>
        </w:rPr>
        <w:t>их</w:t>
      </w:r>
      <w:r w:rsidR="007502BC" w:rsidRPr="005A26A8">
        <w:rPr>
          <w:rFonts w:ascii="Times New Roman" w:hAnsi="Times New Roman"/>
          <w:sz w:val="28"/>
          <w:szCs w:val="28"/>
        </w:rPr>
        <w:t xml:space="preserve"> на</w:t>
      </w:r>
      <w:r w:rsidR="004C41C3" w:rsidRPr="005A26A8">
        <w:rPr>
          <w:rFonts w:ascii="Times New Roman" w:hAnsi="Times New Roman"/>
          <w:sz w:val="28"/>
          <w:szCs w:val="28"/>
        </w:rPr>
        <w:t xml:space="preserve"> официальном сайте органа финансовой разведки</w:t>
      </w:r>
      <w:r w:rsidRPr="005A26A8">
        <w:rPr>
          <w:rFonts w:ascii="Times New Roman" w:hAnsi="Times New Roman"/>
          <w:sz w:val="28"/>
          <w:szCs w:val="28"/>
        </w:rPr>
        <w:t>;</w:t>
      </w:r>
    </w:p>
    <w:p w14:paraId="28A46491" w14:textId="1022DB91" w:rsidR="007934A5" w:rsidRPr="005A26A8" w:rsidRDefault="007934A5" w:rsidP="007502B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3) направляет </w:t>
      </w:r>
      <w:r w:rsidR="00CB41FF" w:rsidRPr="005A26A8">
        <w:rPr>
          <w:rFonts w:ascii="Times New Roman" w:hAnsi="Times New Roman"/>
          <w:sz w:val="28"/>
          <w:szCs w:val="28"/>
        </w:rPr>
        <w:t xml:space="preserve">государственным органам, </w:t>
      </w:r>
      <w:r w:rsidRPr="005A26A8">
        <w:rPr>
          <w:rFonts w:ascii="Times New Roman" w:hAnsi="Times New Roman"/>
          <w:sz w:val="28"/>
          <w:szCs w:val="28"/>
        </w:rPr>
        <w:t>финансовым учреждениям и нефинансовым категориям лиц соответствующую информацию о высокорискованной стране (об исключении или включении страны) по электронным каналам связи, определенным органом финансовой разведки.</w:t>
      </w:r>
    </w:p>
    <w:p w14:paraId="0FC626EB" w14:textId="614B77F0" w:rsidR="00155C84" w:rsidRPr="005A26A8" w:rsidRDefault="00155C84" w:rsidP="00155C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9. </w:t>
      </w:r>
      <w:r w:rsidR="008E5E5E" w:rsidRPr="005A26A8">
        <w:rPr>
          <w:rFonts w:ascii="Times New Roman" w:hAnsi="Times New Roman"/>
          <w:sz w:val="28"/>
          <w:szCs w:val="28"/>
        </w:rPr>
        <w:t>На официальном сайте о</w:t>
      </w:r>
      <w:r w:rsidRPr="005A26A8">
        <w:rPr>
          <w:rFonts w:ascii="Times New Roman" w:hAnsi="Times New Roman"/>
          <w:sz w:val="28"/>
          <w:szCs w:val="28"/>
        </w:rPr>
        <w:t>рган</w:t>
      </w:r>
      <w:r w:rsidR="008E5E5E" w:rsidRPr="005A26A8">
        <w:rPr>
          <w:rFonts w:ascii="Times New Roman" w:hAnsi="Times New Roman"/>
          <w:sz w:val="28"/>
          <w:szCs w:val="28"/>
        </w:rPr>
        <w:t>а</w:t>
      </w:r>
      <w:r w:rsidRPr="005A26A8">
        <w:rPr>
          <w:rFonts w:ascii="Times New Roman" w:hAnsi="Times New Roman"/>
          <w:sz w:val="28"/>
          <w:szCs w:val="28"/>
        </w:rPr>
        <w:t xml:space="preserve"> финансовой разведки публик</w:t>
      </w:r>
      <w:r w:rsidR="008E5E5E" w:rsidRPr="005A26A8">
        <w:rPr>
          <w:rFonts w:ascii="Times New Roman" w:hAnsi="Times New Roman"/>
          <w:sz w:val="28"/>
          <w:szCs w:val="28"/>
        </w:rPr>
        <w:t xml:space="preserve">уется </w:t>
      </w:r>
      <w:r w:rsidRPr="005A26A8">
        <w:rPr>
          <w:rFonts w:ascii="Times New Roman" w:hAnsi="Times New Roman"/>
          <w:sz w:val="28"/>
          <w:szCs w:val="28"/>
        </w:rPr>
        <w:t>информаци</w:t>
      </w:r>
      <w:r w:rsidR="008E5E5E" w:rsidRPr="005A26A8">
        <w:rPr>
          <w:rFonts w:ascii="Times New Roman" w:hAnsi="Times New Roman"/>
          <w:sz w:val="28"/>
          <w:szCs w:val="28"/>
        </w:rPr>
        <w:t>я</w:t>
      </w:r>
      <w:r w:rsidRPr="005A26A8">
        <w:rPr>
          <w:rFonts w:ascii="Times New Roman" w:hAnsi="Times New Roman"/>
          <w:sz w:val="28"/>
          <w:szCs w:val="28"/>
        </w:rPr>
        <w:t xml:space="preserve"> о недостатках (уязвимост</w:t>
      </w:r>
      <w:r w:rsidR="00CB41FF" w:rsidRPr="005A26A8">
        <w:rPr>
          <w:rFonts w:ascii="Times New Roman" w:hAnsi="Times New Roman"/>
          <w:sz w:val="28"/>
          <w:szCs w:val="28"/>
        </w:rPr>
        <w:t>и</w:t>
      </w:r>
      <w:r w:rsidRPr="005A26A8">
        <w:rPr>
          <w:rFonts w:ascii="Times New Roman" w:hAnsi="Times New Roman"/>
          <w:sz w:val="28"/>
          <w:szCs w:val="28"/>
        </w:rPr>
        <w:t>) систем высокорискованных стран в сфере противодействия финансированию террористической деятельности и легализации (отмыванию) преступных доходов</w:t>
      </w:r>
      <w:r w:rsidR="008E5E5E" w:rsidRPr="005A26A8">
        <w:rPr>
          <w:rFonts w:ascii="Times New Roman" w:hAnsi="Times New Roman"/>
          <w:sz w:val="28"/>
          <w:szCs w:val="28"/>
        </w:rPr>
        <w:t>, при наличии соответствующей информации на официальных сайтах международных организаций, указанных в пункте 5 настоящего Положения</w:t>
      </w:r>
      <w:r w:rsidRPr="005A26A8">
        <w:rPr>
          <w:rFonts w:ascii="Times New Roman" w:hAnsi="Times New Roman"/>
          <w:sz w:val="28"/>
          <w:szCs w:val="28"/>
        </w:rPr>
        <w:t xml:space="preserve">. Данная информация применяется финансовыми учреждениями и </w:t>
      </w:r>
      <w:r w:rsidR="006B751C" w:rsidRPr="005A26A8">
        <w:rPr>
          <w:rFonts w:ascii="Times New Roman" w:hAnsi="Times New Roman"/>
          <w:sz w:val="28"/>
          <w:szCs w:val="28"/>
        </w:rPr>
        <w:t>нефинансовыми</w:t>
      </w:r>
      <w:r w:rsidRPr="005A26A8">
        <w:rPr>
          <w:rFonts w:ascii="Times New Roman" w:hAnsi="Times New Roman"/>
          <w:sz w:val="28"/>
          <w:szCs w:val="28"/>
        </w:rPr>
        <w:t xml:space="preserve"> категориями лиц при </w:t>
      </w:r>
      <w:r w:rsidR="005B1EDA" w:rsidRPr="005A26A8">
        <w:rPr>
          <w:rFonts w:ascii="Times New Roman" w:hAnsi="Times New Roman"/>
          <w:sz w:val="28"/>
          <w:szCs w:val="28"/>
        </w:rPr>
        <w:t xml:space="preserve">применении </w:t>
      </w:r>
      <w:r w:rsidRPr="005A26A8">
        <w:rPr>
          <w:rFonts w:ascii="Times New Roman" w:hAnsi="Times New Roman"/>
          <w:sz w:val="28"/>
          <w:szCs w:val="28"/>
        </w:rPr>
        <w:t>риск-ориентированно</w:t>
      </w:r>
      <w:r w:rsidR="005B1EDA" w:rsidRPr="005A26A8">
        <w:rPr>
          <w:rFonts w:ascii="Times New Roman" w:hAnsi="Times New Roman"/>
          <w:sz w:val="28"/>
          <w:szCs w:val="28"/>
        </w:rPr>
        <w:t>го</w:t>
      </w:r>
      <w:r w:rsidRPr="005A26A8">
        <w:rPr>
          <w:rFonts w:ascii="Times New Roman" w:hAnsi="Times New Roman"/>
          <w:sz w:val="28"/>
          <w:szCs w:val="28"/>
        </w:rPr>
        <w:t xml:space="preserve"> подход</w:t>
      </w:r>
      <w:r w:rsidR="005B1EDA" w:rsidRPr="005A26A8">
        <w:rPr>
          <w:rFonts w:ascii="Times New Roman" w:hAnsi="Times New Roman"/>
          <w:sz w:val="28"/>
          <w:szCs w:val="28"/>
        </w:rPr>
        <w:t>а</w:t>
      </w:r>
      <w:r w:rsidRPr="005A26A8">
        <w:rPr>
          <w:rFonts w:ascii="Times New Roman" w:hAnsi="Times New Roman"/>
          <w:sz w:val="28"/>
          <w:szCs w:val="28"/>
        </w:rPr>
        <w:t>.</w:t>
      </w:r>
    </w:p>
    <w:p w14:paraId="7249B710" w14:textId="77777777" w:rsidR="00155C84" w:rsidRPr="005A26A8" w:rsidRDefault="00155C84" w:rsidP="0044222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26D3900" w14:textId="77777777" w:rsidR="006B751C" w:rsidRPr="005A26A8" w:rsidRDefault="00573C26" w:rsidP="00442228">
      <w:pPr>
        <w:pStyle w:val="a3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Глава </w:t>
      </w:r>
      <w:r w:rsidR="007504B2" w:rsidRPr="005A26A8">
        <w:rPr>
          <w:rFonts w:ascii="Times New Roman" w:hAnsi="Times New Roman"/>
          <w:b/>
          <w:sz w:val="28"/>
          <w:szCs w:val="28"/>
        </w:rPr>
        <w:t>3.</w:t>
      </w:r>
      <w:r w:rsidR="006B751C" w:rsidRPr="005A26A8">
        <w:rPr>
          <w:rFonts w:ascii="Times New Roman" w:hAnsi="Times New Roman"/>
          <w:b/>
          <w:sz w:val="28"/>
          <w:szCs w:val="28"/>
        </w:rPr>
        <w:t xml:space="preserve"> </w:t>
      </w:r>
      <w:r w:rsidR="008F5BC5" w:rsidRPr="005A26A8">
        <w:rPr>
          <w:rFonts w:ascii="Times New Roman" w:hAnsi="Times New Roman"/>
          <w:b/>
          <w:sz w:val="28"/>
          <w:szCs w:val="28"/>
        </w:rPr>
        <w:t>У</w:t>
      </w:r>
      <w:r w:rsidR="008F5BC5" w:rsidRPr="005A26A8">
        <w:rPr>
          <w:rFonts w:ascii="Times New Roman" w:eastAsia="PalatinoLinotype-Roman" w:hAnsi="Times New Roman"/>
          <w:b/>
          <w:sz w:val="28"/>
          <w:szCs w:val="28"/>
        </w:rPr>
        <w:t xml:space="preserve">силенные меры надлежащей проверки клиента, </w:t>
      </w:r>
    </w:p>
    <w:p w14:paraId="6BF9B74C" w14:textId="6F816784" w:rsidR="00516893" w:rsidRPr="005A26A8" w:rsidRDefault="008F5BC5" w:rsidP="00442228">
      <w:pPr>
        <w:pStyle w:val="a3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5A26A8">
        <w:rPr>
          <w:rFonts w:ascii="Times New Roman" w:eastAsia="PalatinoLinotype-Roman" w:hAnsi="Times New Roman"/>
          <w:b/>
          <w:sz w:val="28"/>
          <w:szCs w:val="28"/>
        </w:rPr>
        <w:t xml:space="preserve">применяемые в отношении резидентов высокорискованных стран </w:t>
      </w:r>
    </w:p>
    <w:p w14:paraId="3C2257B0" w14:textId="77777777" w:rsidR="00516893" w:rsidRPr="005A26A8" w:rsidRDefault="00516893" w:rsidP="00442228">
      <w:pPr>
        <w:pStyle w:val="a3"/>
        <w:jc w:val="center"/>
        <w:rPr>
          <w:rFonts w:ascii="Times New Roman" w:eastAsia="PalatinoLinotype-Roman" w:hAnsi="Times New Roman"/>
          <w:b/>
          <w:sz w:val="28"/>
          <w:szCs w:val="28"/>
        </w:rPr>
      </w:pPr>
    </w:p>
    <w:p w14:paraId="5AC36C75" w14:textId="0A1052A7" w:rsidR="006B751C" w:rsidRPr="005A26A8" w:rsidRDefault="006B751C" w:rsidP="006B751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10. Финансовые учреждения и нефинансовые категории лиц применяют </w:t>
      </w:r>
      <w:r w:rsidRPr="005A26A8">
        <w:rPr>
          <w:rFonts w:ascii="Times New Roman" w:eastAsia="PalatinoLinotype-Roman" w:hAnsi="Times New Roman"/>
          <w:sz w:val="28"/>
          <w:szCs w:val="28"/>
        </w:rPr>
        <w:t>усиленные меры надлежащей проверки клиента при установлении деловых отношений и (или) осуществлении операций (сделок) с физическими или юридическими лицами из высокорискованных стран согласно Положению</w:t>
      </w:r>
      <w:r w:rsidRPr="005A26A8">
        <w:rPr>
          <w:rFonts w:ascii="Times New Roman" w:hAnsi="Times New Roman"/>
          <w:sz w:val="28"/>
          <w:szCs w:val="28"/>
        </w:rPr>
        <w:t xml:space="preserve"> о порядке проведения надлежащей проверки клиента, утвержд</w:t>
      </w:r>
      <w:r w:rsidR="00CB41FF" w:rsidRPr="005A26A8">
        <w:rPr>
          <w:rFonts w:ascii="Times New Roman" w:hAnsi="Times New Roman"/>
          <w:sz w:val="28"/>
          <w:szCs w:val="28"/>
        </w:rPr>
        <w:t>аем</w:t>
      </w:r>
      <w:r w:rsidRPr="005A26A8">
        <w:rPr>
          <w:rFonts w:ascii="Times New Roman" w:hAnsi="Times New Roman"/>
          <w:sz w:val="28"/>
          <w:szCs w:val="28"/>
        </w:rPr>
        <w:t>ому постановлением Правительства Кыргызской Республики.</w:t>
      </w:r>
    </w:p>
    <w:p w14:paraId="0AE59356" w14:textId="17B997E7" w:rsidR="00606BFB" w:rsidRPr="005A26A8" w:rsidRDefault="00606BFB" w:rsidP="00606B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11. Финансовые учреждения и нефинансовые категории лиц применяют усиленные меры надлежащей проверки клиента, соразмерные определенным рискам</w:t>
      </w:r>
      <w:r w:rsidR="00CB41FF" w:rsidRPr="005A26A8">
        <w:rPr>
          <w:rFonts w:ascii="Times New Roman" w:hAnsi="Times New Roman"/>
          <w:sz w:val="28"/>
          <w:szCs w:val="28"/>
        </w:rPr>
        <w:t xml:space="preserve">, </w:t>
      </w:r>
      <w:r w:rsidRPr="005A26A8">
        <w:rPr>
          <w:rFonts w:ascii="Times New Roman" w:hAnsi="Times New Roman"/>
          <w:sz w:val="28"/>
          <w:szCs w:val="28"/>
        </w:rPr>
        <w:t xml:space="preserve">и с учетом рекомендаций органа финансовой разведки. </w:t>
      </w:r>
    </w:p>
    <w:p w14:paraId="1613A962" w14:textId="77777777" w:rsidR="006D19FB" w:rsidRPr="005A26A8" w:rsidRDefault="006D19FB" w:rsidP="006D19F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F0F9E60" w14:textId="77777777" w:rsidR="006B751C" w:rsidRPr="005A26A8" w:rsidRDefault="006D19FB" w:rsidP="006D19FB">
      <w:pPr>
        <w:pStyle w:val="a3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Глава </w:t>
      </w:r>
      <w:r w:rsidR="006B751C" w:rsidRPr="005A26A8">
        <w:rPr>
          <w:rFonts w:ascii="Times New Roman" w:hAnsi="Times New Roman"/>
          <w:b/>
          <w:sz w:val="28"/>
          <w:szCs w:val="28"/>
        </w:rPr>
        <w:t>4</w:t>
      </w:r>
      <w:r w:rsidRPr="005A26A8">
        <w:rPr>
          <w:rFonts w:ascii="Times New Roman" w:hAnsi="Times New Roman"/>
          <w:b/>
          <w:sz w:val="28"/>
          <w:szCs w:val="28"/>
        </w:rPr>
        <w:t xml:space="preserve">. </w:t>
      </w:r>
      <w:r w:rsidR="008F5BC5" w:rsidRPr="005A26A8">
        <w:rPr>
          <w:rFonts w:ascii="Times New Roman" w:hAnsi="Times New Roman"/>
          <w:b/>
          <w:sz w:val="28"/>
          <w:szCs w:val="28"/>
        </w:rPr>
        <w:t>М</w:t>
      </w:r>
      <w:r w:rsidRPr="005A26A8">
        <w:rPr>
          <w:rFonts w:ascii="Times New Roman" w:eastAsia="PalatinoLinotype-Roman" w:hAnsi="Times New Roman"/>
          <w:b/>
          <w:sz w:val="28"/>
          <w:szCs w:val="28"/>
        </w:rPr>
        <w:t>ер</w:t>
      </w:r>
      <w:r w:rsidR="008F5BC5" w:rsidRPr="005A26A8">
        <w:rPr>
          <w:rFonts w:ascii="Times New Roman" w:eastAsia="PalatinoLinotype-Roman" w:hAnsi="Times New Roman"/>
          <w:b/>
          <w:sz w:val="28"/>
          <w:szCs w:val="28"/>
        </w:rPr>
        <w:t>ы</w:t>
      </w:r>
      <w:r w:rsidRPr="005A26A8">
        <w:rPr>
          <w:rFonts w:ascii="Times New Roman" w:eastAsia="PalatinoLinotype-Roman" w:hAnsi="Times New Roman"/>
          <w:b/>
          <w:sz w:val="28"/>
          <w:szCs w:val="28"/>
        </w:rPr>
        <w:t xml:space="preserve"> (санкци</w:t>
      </w:r>
      <w:r w:rsidR="008F5BC5" w:rsidRPr="005A26A8">
        <w:rPr>
          <w:rFonts w:ascii="Times New Roman" w:eastAsia="PalatinoLinotype-Roman" w:hAnsi="Times New Roman"/>
          <w:b/>
          <w:sz w:val="28"/>
          <w:szCs w:val="28"/>
        </w:rPr>
        <w:t>и</w:t>
      </w:r>
      <w:r w:rsidRPr="005A26A8">
        <w:rPr>
          <w:rFonts w:ascii="Times New Roman" w:eastAsia="PalatinoLinotype-Roman" w:hAnsi="Times New Roman"/>
          <w:b/>
          <w:sz w:val="28"/>
          <w:szCs w:val="28"/>
        </w:rPr>
        <w:t>), применяемы</w:t>
      </w:r>
      <w:r w:rsidR="008F5BC5" w:rsidRPr="005A26A8">
        <w:rPr>
          <w:rFonts w:ascii="Times New Roman" w:eastAsia="PalatinoLinotype-Roman" w:hAnsi="Times New Roman"/>
          <w:b/>
          <w:sz w:val="28"/>
          <w:szCs w:val="28"/>
        </w:rPr>
        <w:t>е</w:t>
      </w:r>
      <w:r w:rsidR="006B751C" w:rsidRPr="005A26A8">
        <w:rPr>
          <w:rFonts w:ascii="Times New Roman" w:eastAsia="PalatinoLinotype-Roman" w:hAnsi="Times New Roman"/>
          <w:b/>
          <w:sz w:val="28"/>
          <w:szCs w:val="28"/>
        </w:rPr>
        <w:t xml:space="preserve"> </w:t>
      </w:r>
    </w:p>
    <w:p w14:paraId="1D424B81" w14:textId="00A402E4" w:rsidR="006D19FB" w:rsidRPr="005A26A8" w:rsidRDefault="006D19FB" w:rsidP="006D19FB">
      <w:pPr>
        <w:pStyle w:val="a3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5A26A8">
        <w:rPr>
          <w:rFonts w:ascii="Times New Roman" w:eastAsia="PalatinoLinotype-Roman" w:hAnsi="Times New Roman"/>
          <w:b/>
          <w:sz w:val="28"/>
          <w:szCs w:val="28"/>
        </w:rPr>
        <w:t xml:space="preserve">в отношении высокорискованных стран </w:t>
      </w:r>
    </w:p>
    <w:p w14:paraId="4487706A" w14:textId="77777777" w:rsidR="00750F2C" w:rsidRPr="005A26A8" w:rsidRDefault="00750F2C" w:rsidP="00750F2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B7DB37" w14:textId="11ED80DD" w:rsidR="009E03CB" w:rsidRPr="005A26A8" w:rsidRDefault="00155C84" w:rsidP="00B71FC1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>1</w:t>
      </w:r>
      <w:r w:rsidR="00606BFB" w:rsidRPr="005A26A8">
        <w:rPr>
          <w:rFonts w:ascii="Times New Roman" w:eastAsia="PalatinoLinotype-Roman" w:hAnsi="Times New Roman"/>
          <w:sz w:val="28"/>
          <w:szCs w:val="28"/>
        </w:rPr>
        <w:t>2</w:t>
      </w:r>
      <w:r w:rsidR="009E03CB" w:rsidRPr="005A26A8">
        <w:rPr>
          <w:rFonts w:ascii="Times New Roman" w:eastAsia="PalatinoLinotype-Roman" w:hAnsi="Times New Roman"/>
          <w:sz w:val="28"/>
          <w:szCs w:val="28"/>
        </w:rPr>
        <w:t xml:space="preserve">. </w:t>
      </w:r>
      <w:r w:rsidR="002B6779" w:rsidRPr="005A26A8">
        <w:rPr>
          <w:rFonts w:ascii="Times New Roman" w:eastAsia="PalatinoLinotype-Roman" w:hAnsi="Times New Roman"/>
          <w:sz w:val="28"/>
          <w:szCs w:val="28"/>
        </w:rPr>
        <w:t xml:space="preserve">Финансовые учреждения и нефинансовые категории лиц, </w:t>
      </w:r>
      <w:r w:rsidR="00750F2C" w:rsidRPr="005A26A8">
        <w:rPr>
          <w:rFonts w:ascii="Times New Roman" w:eastAsia="PalatinoLinotype-Roman" w:hAnsi="Times New Roman"/>
          <w:sz w:val="28"/>
          <w:szCs w:val="28"/>
        </w:rPr>
        <w:t>государственные органы Кыргызской Республики</w:t>
      </w:r>
      <w:r w:rsidR="002B6779" w:rsidRPr="005A26A8">
        <w:rPr>
          <w:rFonts w:ascii="Times New Roman" w:eastAsia="PalatinoLinotype-Roman" w:hAnsi="Times New Roman"/>
          <w:sz w:val="28"/>
          <w:szCs w:val="28"/>
        </w:rPr>
        <w:t>, в пределах своих компетенций, применяют</w:t>
      </w:r>
      <w:r w:rsidR="009E03CB" w:rsidRPr="005A26A8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2B6779" w:rsidRPr="005A26A8">
        <w:rPr>
          <w:rFonts w:ascii="Times New Roman" w:eastAsia="PalatinoLinotype-Roman" w:hAnsi="Times New Roman"/>
          <w:sz w:val="28"/>
          <w:szCs w:val="28"/>
        </w:rPr>
        <w:t xml:space="preserve">в отношении высокорискованных стран </w:t>
      </w:r>
      <w:r w:rsidR="009E03CB" w:rsidRPr="005A26A8">
        <w:rPr>
          <w:rFonts w:ascii="Times New Roman" w:eastAsia="PalatinoLinotype-Roman" w:hAnsi="Times New Roman"/>
          <w:sz w:val="28"/>
          <w:szCs w:val="28"/>
        </w:rPr>
        <w:t>следующие меры (санкции)</w:t>
      </w:r>
      <w:r w:rsidR="00CE7AA7" w:rsidRPr="005A26A8">
        <w:rPr>
          <w:rFonts w:ascii="Times New Roman" w:eastAsia="PalatinoLinotype-Roman" w:hAnsi="Times New Roman"/>
          <w:sz w:val="28"/>
          <w:szCs w:val="28"/>
        </w:rPr>
        <w:t>:</w:t>
      </w:r>
    </w:p>
    <w:p w14:paraId="0225EAA5" w14:textId="5E6A5CC0" w:rsidR="00CE7AA7" w:rsidRPr="005A26A8" w:rsidRDefault="00B71FC1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1</w:t>
      </w:r>
      <w:r w:rsidR="00CE7AA7" w:rsidRPr="005A26A8">
        <w:rPr>
          <w:rFonts w:ascii="Times New Roman" w:hAnsi="Times New Roman"/>
          <w:sz w:val="28"/>
          <w:szCs w:val="28"/>
        </w:rPr>
        <w:t xml:space="preserve">) </w:t>
      </w:r>
      <w:r w:rsidR="009310A6" w:rsidRPr="005A26A8">
        <w:rPr>
          <w:rFonts w:ascii="Times New Roman" w:hAnsi="Times New Roman"/>
          <w:sz w:val="28"/>
          <w:szCs w:val="28"/>
        </w:rPr>
        <w:t>представление в орган финансовой разведки сообщений о</w:t>
      </w:r>
      <w:r w:rsidR="00EF33B7" w:rsidRPr="005A26A8">
        <w:rPr>
          <w:rFonts w:ascii="Times New Roman" w:hAnsi="Times New Roman"/>
          <w:sz w:val="28"/>
          <w:szCs w:val="28"/>
        </w:rPr>
        <w:t xml:space="preserve"> любых </w:t>
      </w:r>
      <w:r w:rsidR="009310A6" w:rsidRPr="005A26A8">
        <w:rPr>
          <w:rFonts w:ascii="Times New Roman" w:hAnsi="Times New Roman"/>
          <w:sz w:val="28"/>
          <w:szCs w:val="28"/>
        </w:rPr>
        <w:t xml:space="preserve">операциях (сделках) с </w:t>
      </w:r>
      <w:bookmarkStart w:id="2" w:name="OLE_LINK268"/>
      <w:bookmarkStart w:id="3" w:name="OLE_LINK269"/>
      <w:r w:rsidR="009310A6" w:rsidRPr="005A26A8">
        <w:rPr>
          <w:rFonts w:ascii="Times New Roman" w:hAnsi="Times New Roman"/>
          <w:sz w:val="28"/>
          <w:szCs w:val="28"/>
        </w:rPr>
        <w:t>физическими или юридическими лицами из</w:t>
      </w:r>
      <w:bookmarkEnd w:id="2"/>
      <w:bookmarkEnd w:id="3"/>
      <w:r w:rsidR="009310A6" w:rsidRPr="005A26A8">
        <w:rPr>
          <w:rFonts w:ascii="Times New Roman" w:hAnsi="Times New Roman"/>
          <w:sz w:val="28"/>
          <w:szCs w:val="28"/>
        </w:rPr>
        <w:t xml:space="preserve"> высокорискованных стран (физические или юридические лица,</w:t>
      </w:r>
      <w:r w:rsidR="009310A6" w:rsidRPr="005A26A8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9310A6" w:rsidRPr="005A26A8">
        <w:rPr>
          <w:rFonts w:ascii="Times New Roman" w:hAnsi="Times New Roman"/>
          <w:sz w:val="28"/>
          <w:szCs w:val="28"/>
        </w:rPr>
        <w:t xml:space="preserve">зарегистрированные или действующие в </w:t>
      </w:r>
      <w:r w:rsidR="009310A6" w:rsidRPr="005A26A8">
        <w:rPr>
          <w:rFonts w:ascii="Times New Roman" w:eastAsia="PalatinoLinotype-Roman" w:hAnsi="Times New Roman"/>
          <w:sz w:val="28"/>
          <w:szCs w:val="28"/>
        </w:rPr>
        <w:t xml:space="preserve">высокорискованных странах), </w:t>
      </w:r>
      <w:r w:rsidR="009310A6" w:rsidRPr="005A26A8">
        <w:rPr>
          <w:rFonts w:ascii="Times New Roman" w:hAnsi="Times New Roman"/>
          <w:sz w:val="28"/>
          <w:szCs w:val="28"/>
        </w:rPr>
        <w:t>независимо от суммы совершенной операции (сделки)</w:t>
      </w:r>
      <w:r w:rsidR="00D02DA6" w:rsidRPr="005A26A8">
        <w:rPr>
          <w:rFonts w:ascii="Times New Roman" w:hAnsi="Times New Roman"/>
          <w:sz w:val="28"/>
          <w:szCs w:val="28"/>
        </w:rPr>
        <w:t>;</w:t>
      </w:r>
    </w:p>
    <w:p w14:paraId="07B6D899" w14:textId="074E1E43" w:rsidR="009310A6" w:rsidRPr="005A26A8" w:rsidRDefault="00B71FC1" w:rsidP="009310A6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lastRenderedPageBreak/>
        <w:t>2</w:t>
      </w:r>
      <w:r w:rsidR="009310A6" w:rsidRPr="005A26A8">
        <w:rPr>
          <w:rFonts w:ascii="Times New Roman" w:hAnsi="Times New Roman"/>
          <w:sz w:val="28"/>
          <w:szCs w:val="28"/>
        </w:rPr>
        <w:t>) отказ</w:t>
      </w:r>
      <w:r w:rsidR="009310A6" w:rsidRPr="005A26A8">
        <w:rPr>
          <w:rFonts w:ascii="Times New Roman" w:eastAsia="PalatinoLinotype-Roman" w:hAnsi="Times New Roman"/>
          <w:sz w:val="28"/>
          <w:szCs w:val="28"/>
        </w:rPr>
        <w:t xml:space="preserve"> в установлении деловых отношений и проведении операций (сделок) с физическими или юридическими лицами из</w:t>
      </w:r>
      <w:r w:rsidR="009310A6" w:rsidRPr="005A26A8">
        <w:rPr>
          <w:rFonts w:ascii="Times New Roman" w:hAnsi="Times New Roman"/>
          <w:sz w:val="28"/>
          <w:szCs w:val="28"/>
        </w:rPr>
        <w:t xml:space="preserve"> высокорискованных стран</w:t>
      </w:r>
      <w:r w:rsidR="009310A6" w:rsidRPr="005A26A8">
        <w:rPr>
          <w:rFonts w:ascii="Times New Roman" w:eastAsia="PalatinoLinotype-Roman" w:hAnsi="Times New Roman"/>
          <w:sz w:val="28"/>
          <w:szCs w:val="28"/>
        </w:rPr>
        <w:t>;</w:t>
      </w:r>
    </w:p>
    <w:p w14:paraId="0CA00AD3" w14:textId="1F2BC141" w:rsidR="009310A6" w:rsidRPr="005A26A8" w:rsidRDefault="00B71FC1" w:rsidP="009310A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>3</w:t>
      </w:r>
      <w:r w:rsidR="009310A6" w:rsidRPr="005A26A8">
        <w:rPr>
          <w:rFonts w:ascii="Times New Roman" w:eastAsia="PalatinoLinotype-Roman" w:hAnsi="Times New Roman"/>
          <w:sz w:val="28"/>
          <w:szCs w:val="28"/>
        </w:rPr>
        <w:t xml:space="preserve">) </w:t>
      </w:r>
      <w:r w:rsidR="009310A6" w:rsidRPr="005A26A8">
        <w:rPr>
          <w:rFonts w:ascii="Times New Roman" w:hAnsi="Times New Roman"/>
          <w:sz w:val="28"/>
          <w:szCs w:val="28"/>
        </w:rPr>
        <w:t>отказ в установлении</w:t>
      </w:r>
      <w:r w:rsidR="009310A6" w:rsidRPr="005A26A8">
        <w:rPr>
          <w:rFonts w:ascii="Times New Roman" w:eastAsia="PalatinoLinotype-Roman" w:hAnsi="Times New Roman"/>
          <w:sz w:val="28"/>
          <w:szCs w:val="28"/>
        </w:rPr>
        <w:t xml:space="preserve"> или прекращение корреспондентских отношений с</w:t>
      </w:r>
      <w:r w:rsidR="009310A6" w:rsidRPr="005A26A8">
        <w:rPr>
          <w:rFonts w:ascii="Times New Roman" w:hAnsi="Times New Roman"/>
          <w:sz w:val="28"/>
          <w:szCs w:val="28"/>
        </w:rPr>
        <w:t xml:space="preserve"> юридическим лицом, зарегистрированным в высокорискованной стране</w:t>
      </w:r>
      <w:r w:rsidR="00155C84" w:rsidRPr="005A26A8">
        <w:rPr>
          <w:rFonts w:ascii="Times New Roman" w:hAnsi="Times New Roman"/>
          <w:sz w:val="28"/>
          <w:szCs w:val="28"/>
        </w:rPr>
        <w:t>;</w:t>
      </w:r>
    </w:p>
    <w:p w14:paraId="5F8492DA" w14:textId="0C731E6E" w:rsidR="00155C84" w:rsidRPr="005A26A8" w:rsidRDefault="00B71FC1" w:rsidP="00155C84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4</w:t>
      </w:r>
      <w:r w:rsidR="00155C84" w:rsidRPr="005A26A8">
        <w:rPr>
          <w:rFonts w:ascii="Times New Roman" w:hAnsi="Times New Roman"/>
          <w:sz w:val="28"/>
          <w:szCs w:val="28"/>
        </w:rPr>
        <w:t xml:space="preserve">) </w:t>
      </w:r>
      <w:r w:rsidR="00155C84" w:rsidRPr="005A26A8">
        <w:rPr>
          <w:rFonts w:ascii="Times New Roman" w:eastAsia="PalatinoLinotype-Roman" w:hAnsi="Times New Roman"/>
          <w:sz w:val="28"/>
          <w:szCs w:val="28"/>
        </w:rPr>
        <w:t>применение усиленной проверки (надзора) и (или) ужесточение требований внешнего аудита в отношении филиалов и представительств юридического лица, зарегистрированного в высокорискованной стране</w:t>
      </w:r>
      <w:r w:rsidR="00331056" w:rsidRPr="005A26A8">
        <w:rPr>
          <w:rFonts w:ascii="Times New Roman" w:eastAsia="PalatinoLinotype-Roman" w:hAnsi="Times New Roman"/>
          <w:sz w:val="28"/>
          <w:szCs w:val="28"/>
        </w:rPr>
        <w:t>;</w:t>
      </w:r>
    </w:p>
    <w:p w14:paraId="047FF2C8" w14:textId="1F9072DF" w:rsidR="00B313A6" w:rsidRPr="005A26A8" w:rsidRDefault="00B71FC1" w:rsidP="00B313A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>5</w:t>
      </w:r>
      <w:r w:rsidR="00B313A6" w:rsidRPr="005A26A8">
        <w:rPr>
          <w:rFonts w:ascii="Times New Roman" w:eastAsia="PalatinoLinotype-Roman" w:hAnsi="Times New Roman"/>
          <w:sz w:val="28"/>
          <w:szCs w:val="28"/>
        </w:rPr>
        <w:t xml:space="preserve">) </w:t>
      </w:r>
      <w:r w:rsidR="00B313A6" w:rsidRPr="005A26A8">
        <w:rPr>
          <w:rFonts w:ascii="Times New Roman" w:hAnsi="Times New Roman"/>
          <w:sz w:val="28"/>
          <w:szCs w:val="28"/>
        </w:rPr>
        <w:t xml:space="preserve">отказ </w:t>
      </w:r>
      <w:r w:rsidR="006A15A0" w:rsidRPr="005A26A8">
        <w:rPr>
          <w:rFonts w:ascii="Times New Roman" w:hAnsi="Times New Roman"/>
          <w:sz w:val="28"/>
          <w:szCs w:val="28"/>
        </w:rPr>
        <w:t xml:space="preserve">в лицензировании </w:t>
      </w:r>
      <w:r w:rsidR="00B313A6" w:rsidRPr="005A26A8">
        <w:rPr>
          <w:rFonts w:ascii="Times New Roman" w:hAnsi="Times New Roman"/>
          <w:sz w:val="28"/>
          <w:szCs w:val="28"/>
        </w:rPr>
        <w:t>дочерних обществ, филиалов или представительств юридических лиц, зарегистрированных в высокорискованной стране;</w:t>
      </w:r>
    </w:p>
    <w:p w14:paraId="3B919DB3" w14:textId="5DDA6CE5" w:rsidR="00B313A6" w:rsidRPr="005A26A8" w:rsidRDefault="00B71FC1" w:rsidP="00B313A6">
      <w:pPr>
        <w:pStyle w:val="a3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6</w:t>
      </w:r>
      <w:r w:rsidR="00B313A6" w:rsidRPr="005A26A8">
        <w:rPr>
          <w:rFonts w:ascii="Times New Roman" w:hAnsi="Times New Roman"/>
          <w:sz w:val="28"/>
          <w:szCs w:val="28"/>
        </w:rPr>
        <w:t xml:space="preserve">) отказ </w:t>
      </w:r>
      <w:r w:rsidR="006A15A0" w:rsidRPr="005A26A8">
        <w:rPr>
          <w:rFonts w:ascii="Times New Roman" w:hAnsi="Times New Roman"/>
          <w:sz w:val="28"/>
          <w:szCs w:val="28"/>
        </w:rPr>
        <w:t xml:space="preserve">в лицензировании </w:t>
      </w:r>
      <w:r w:rsidR="00B313A6" w:rsidRPr="005A26A8">
        <w:rPr>
          <w:rFonts w:ascii="Times New Roman" w:hAnsi="Times New Roman"/>
          <w:sz w:val="28"/>
          <w:szCs w:val="28"/>
        </w:rPr>
        <w:t xml:space="preserve">юридического лица, где в качестве учредителя выступает </w:t>
      </w:r>
      <w:r w:rsidR="00F23489" w:rsidRPr="005A26A8">
        <w:rPr>
          <w:rFonts w:ascii="Times New Roman" w:hAnsi="Times New Roman"/>
          <w:sz w:val="28"/>
          <w:szCs w:val="28"/>
        </w:rPr>
        <w:t xml:space="preserve">физическое или юридическое </w:t>
      </w:r>
      <w:r w:rsidR="00B313A6" w:rsidRPr="005A26A8">
        <w:rPr>
          <w:rFonts w:ascii="Times New Roman" w:hAnsi="Times New Roman"/>
          <w:sz w:val="28"/>
          <w:szCs w:val="28"/>
        </w:rPr>
        <w:t xml:space="preserve">лицо, зарегистрированное в высокорискованной стране. </w:t>
      </w:r>
    </w:p>
    <w:p w14:paraId="12483D94" w14:textId="699F82E5" w:rsidR="002B6779" w:rsidRPr="005A26A8" w:rsidRDefault="003A0B58" w:rsidP="002B677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eastAsia="PalatinoLinotype-Roman" w:hAnsi="Times New Roman"/>
          <w:sz w:val="28"/>
          <w:szCs w:val="28"/>
        </w:rPr>
        <w:t>1</w:t>
      </w:r>
      <w:r w:rsidR="002B6779" w:rsidRPr="005A26A8">
        <w:rPr>
          <w:rFonts w:ascii="Times New Roman" w:eastAsia="PalatinoLinotype-Roman" w:hAnsi="Times New Roman"/>
          <w:sz w:val="28"/>
          <w:szCs w:val="28"/>
        </w:rPr>
        <w:t>3</w:t>
      </w:r>
      <w:r w:rsidRPr="005A26A8">
        <w:rPr>
          <w:rFonts w:ascii="Times New Roman" w:eastAsia="PalatinoLinotype-Roman" w:hAnsi="Times New Roman"/>
          <w:sz w:val="28"/>
          <w:szCs w:val="28"/>
        </w:rPr>
        <w:t xml:space="preserve">. </w:t>
      </w:r>
      <w:bookmarkStart w:id="4" w:name="_Hlk519623757"/>
      <w:r w:rsidR="002B6779" w:rsidRPr="005A26A8">
        <w:rPr>
          <w:rFonts w:ascii="Times New Roman" w:eastAsia="PalatinoLinotype-Roman" w:hAnsi="Times New Roman"/>
          <w:sz w:val="28"/>
          <w:szCs w:val="28"/>
        </w:rPr>
        <w:t>М</w:t>
      </w:r>
      <w:r w:rsidRPr="005A26A8">
        <w:rPr>
          <w:rFonts w:ascii="Times New Roman" w:eastAsia="PalatinoLinotype-Roman" w:hAnsi="Times New Roman"/>
          <w:sz w:val="28"/>
          <w:szCs w:val="28"/>
        </w:rPr>
        <w:t xml:space="preserve">еры (санкции), предусмотренные в пункте </w:t>
      </w:r>
      <w:r w:rsidR="00155C84" w:rsidRPr="005A26A8">
        <w:rPr>
          <w:rFonts w:ascii="Times New Roman" w:eastAsia="PalatinoLinotype-Roman" w:hAnsi="Times New Roman"/>
          <w:sz w:val="28"/>
          <w:szCs w:val="28"/>
        </w:rPr>
        <w:t>1</w:t>
      </w:r>
      <w:r w:rsidR="002B6779" w:rsidRPr="005A26A8">
        <w:rPr>
          <w:rFonts w:ascii="Times New Roman" w:eastAsia="PalatinoLinotype-Roman" w:hAnsi="Times New Roman"/>
          <w:sz w:val="28"/>
          <w:szCs w:val="28"/>
        </w:rPr>
        <w:t>2</w:t>
      </w:r>
      <w:r w:rsidRPr="005A26A8">
        <w:rPr>
          <w:rFonts w:ascii="Times New Roman" w:eastAsia="PalatinoLinotype-Roman" w:hAnsi="Times New Roman"/>
          <w:sz w:val="28"/>
          <w:szCs w:val="28"/>
        </w:rPr>
        <w:t xml:space="preserve"> настоящего Положения, </w:t>
      </w:r>
      <w:r w:rsidR="002B6779" w:rsidRPr="005A26A8">
        <w:rPr>
          <w:rFonts w:ascii="Times New Roman" w:eastAsia="PalatinoLinotype-Roman" w:hAnsi="Times New Roman"/>
          <w:sz w:val="28"/>
          <w:szCs w:val="28"/>
        </w:rPr>
        <w:t xml:space="preserve">применяются только в отношении отдельных высокорискованных стран, перечень которых утверждается решением Комиссии </w:t>
      </w:r>
      <w:r w:rsidR="002B6779" w:rsidRPr="005A26A8">
        <w:rPr>
          <w:rFonts w:ascii="Times New Roman" w:hAnsi="Times New Roman"/>
          <w:sz w:val="28"/>
          <w:szCs w:val="28"/>
        </w:rPr>
        <w:t>по вопросам противодействия финансированию террористической деятельности и легализации (отмыванию) преступных доходов при Правительстве Кыргызской Республики, по предложению органа финансовой разведки</w:t>
      </w:r>
      <w:r w:rsidR="00BF22FE" w:rsidRPr="005A26A8">
        <w:rPr>
          <w:rFonts w:ascii="Times New Roman" w:hAnsi="Times New Roman"/>
          <w:sz w:val="28"/>
          <w:szCs w:val="28"/>
        </w:rPr>
        <w:t xml:space="preserve"> и на основе Публичного заявления ФАТФ</w:t>
      </w:r>
      <w:r w:rsidR="002B6779" w:rsidRPr="005A26A8">
        <w:rPr>
          <w:rFonts w:ascii="Times New Roman" w:hAnsi="Times New Roman"/>
          <w:sz w:val="28"/>
          <w:szCs w:val="28"/>
        </w:rPr>
        <w:t>.</w:t>
      </w:r>
    </w:p>
    <w:p w14:paraId="50A65041" w14:textId="77777777" w:rsidR="00F22116" w:rsidRPr="005A26A8" w:rsidRDefault="00BF22FE" w:rsidP="00BF22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14. Меры (санкции), предусмотренные в пункте 12 настоящего Положения, применяются в отношении отдельных высокорискованных стран,</w:t>
      </w:r>
      <w:bookmarkEnd w:id="4"/>
      <w:r w:rsidRPr="005A26A8">
        <w:rPr>
          <w:rFonts w:ascii="Times New Roman" w:hAnsi="Times New Roman"/>
          <w:sz w:val="28"/>
          <w:szCs w:val="28"/>
        </w:rPr>
        <w:t xml:space="preserve"> </w:t>
      </w:r>
      <w:r w:rsidR="002B6779" w:rsidRPr="005A26A8">
        <w:rPr>
          <w:rFonts w:ascii="Times New Roman" w:hAnsi="Times New Roman"/>
          <w:sz w:val="28"/>
          <w:szCs w:val="28"/>
        </w:rPr>
        <w:t xml:space="preserve">с учетом национальных интересов </w:t>
      </w:r>
      <w:r w:rsidR="00696282" w:rsidRPr="005A26A8">
        <w:rPr>
          <w:rFonts w:ascii="Times New Roman" w:hAnsi="Times New Roman"/>
          <w:sz w:val="28"/>
          <w:szCs w:val="28"/>
        </w:rPr>
        <w:t>и международных обязательств Кыргызской Республики</w:t>
      </w:r>
      <w:r w:rsidR="00F22116" w:rsidRPr="005A26A8">
        <w:rPr>
          <w:rFonts w:ascii="Times New Roman" w:hAnsi="Times New Roman"/>
          <w:sz w:val="28"/>
          <w:szCs w:val="28"/>
        </w:rPr>
        <w:t>.</w:t>
      </w:r>
    </w:p>
    <w:p w14:paraId="08FF4DDB" w14:textId="1B2551FD" w:rsidR="002B6779" w:rsidRPr="005A26A8" w:rsidRDefault="00F22116" w:rsidP="00BF22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 xml:space="preserve">15. Перечень высокорискованных стран, в отношении которых применяются меры (санкции), предусмотренные в пункте 12 настоящего Положения, публикуется на официальном сайте органа финансовой разведки и </w:t>
      </w:r>
      <w:r w:rsidR="00696282" w:rsidRPr="005A26A8">
        <w:rPr>
          <w:rFonts w:ascii="Times New Roman" w:hAnsi="Times New Roman"/>
          <w:sz w:val="28"/>
          <w:szCs w:val="28"/>
        </w:rPr>
        <w:t>довод</w:t>
      </w:r>
      <w:r w:rsidR="004258C7" w:rsidRPr="005A26A8">
        <w:rPr>
          <w:rFonts w:ascii="Times New Roman" w:hAnsi="Times New Roman"/>
          <w:sz w:val="28"/>
          <w:szCs w:val="28"/>
        </w:rPr>
        <w:t>и</w:t>
      </w:r>
      <w:r w:rsidR="00696282" w:rsidRPr="005A26A8">
        <w:rPr>
          <w:rFonts w:ascii="Times New Roman" w:hAnsi="Times New Roman"/>
          <w:sz w:val="28"/>
          <w:szCs w:val="28"/>
        </w:rPr>
        <w:t xml:space="preserve">тся до сведения финансовых учреждений и нефинансовых категорий лиц, </w:t>
      </w:r>
      <w:r w:rsidRPr="005A26A8">
        <w:rPr>
          <w:rFonts w:ascii="Times New Roman" w:hAnsi="Times New Roman"/>
          <w:sz w:val="28"/>
          <w:szCs w:val="28"/>
        </w:rPr>
        <w:t>государственных органов Кыргызской Республики</w:t>
      </w:r>
      <w:r w:rsidR="002B6779" w:rsidRPr="005A26A8">
        <w:rPr>
          <w:rFonts w:ascii="Times New Roman" w:hAnsi="Times New Roman"/>
          <w:sz w:val="28"/>
          <w:szCs w:val="28"/>
        </w:rPr>
        <w:t>.</w:t>
      </w:r>
    </w:p>
    <w:p w14:paraId="5A6F24EE" w14:textId="77777777" w:rsidR="00F22116" w:rsidRPr="005A26A8" w:rsidRDefault="00F22116" w:rsidP="00F221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9021DEB" w14:textId="0BDCE094" w:rsidR="007361FB" w:rsidRPr="005A26A8" w:rsidRDefault="00573C26" w:rsidP="004422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26A8">
        <w:rPr>
          <w:rFonts w:ascii="Times New Roman" w:hAnsi="Times New Roman"/>
          <w:b/>
          <w:sz w:val="28"/>
          <w:szCs w:val="28"/>
        </w:rPr>
        <w:t xml:space="preserve">Глава </w:t>
      </w:r>
      <w:r w:rsidR="006608AB" w:rsidRPr="005A26A8">
        <w:rPr>
          <w:rFonts w:ascii="Times New Roman" w:hAnsi="Times New Roman"/>
          <w:b/>
          <w:sz w:val="28"/>
          <w:szCs w:val="28"/>
        </w:rPr>
        <w:t xml:space="preserve">5. </w:t>
      </w:r>
      <w:r w:rsidR="007361FB" w:rsidRPr="005A26A8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14:paraId="4142ADFE" w14:textId="77777777" w:rsidR="007361FB" w:rsidRPr="005A26A8" w:rsidRDefault="007361FB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D12C54" w14:textId="54B9D602" w:rsidR="00696282" w:rsidRPr="005A26A8" w:rsidRDefault="00696282" w:rsidP="0069628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1</w:t>
      </w:r>
      <w:r w:rsidR="00863838" w:rsidRPr="005A26A8">
        <w:rPr>
          <w:rFonts w:ascii="Times New Roman" w:hAnsi="Times New Roman"/>
          <w:sz w:val="28"/>
          <w:szCs w:val="28"/>
        </w:rPr>
        <w:t>6</w:t>
      </w:r>
      <w:r w:rsidRPr="005A26A8">
        <w:rPr>
          <w:rFonts w:ascii="Times New Roman" w:hAnsi="Times New Roman"/>
          <w:sz w:val="28"/>
          <w:szCs w:val="28"/>
        </w:rPr>
        <w:t xml:space="preserve">. </w:t>
      </w:r>
      <w:r w:rsidR="00863838" w:rsidRPr="005A26A8">
        <w:rPr>
          <w:rFonts w:ascii="Times New Roman" w:hAnsi="Times New Roman"/>
          <w:sz w:val="28"/>
          <w:szCs w:val="28"/>
        </w:rPr>
        <w:t>Прекращение</w:t>
      </w:r>
      <w:r w:rsidRPr="005A26A8">
        <w:rPr>
          <w:rFonts w:ascii="Times New Roman" w:hAnsi="Times New Roman"/>
          <w:sz w:val="28"/>
          <w:szCs w:val="28"/>
        </w:rPr>
        <w:t xml:space="preserve"> применения у</w:t>
      </w:r>
      <w:r w:rsidRPr="005A26A8">
        <w:rPr>
          <w:rFonts w:ascii="Times New Roman" w:eastAsia="PalatinoLinotype-Roman" w:hAnsi="Times New Roman"/>
          <w:sz w:val="28"/>
          <w:szCs w:val="28"/>
        </w:rPr>
        <w:t>силенных мер надлежащей проверки клиента</w:t>
      </w:r>
      <w:r w:rsidRPr="005A26A8">
        <w:rPr>
          <w:rFonts w:ascii="Times New Roman" w:hAnsi="Times New Roman"/>
          <w:sz w:val="28"/>
          <w:szCs w:val="28"/>
        </w:rPr>
        <w:t xml:space="preserve"> </w:t>
      </w:r>
      <w:r w:rsidR="00863838" w:rsidRPr="005A26A8">
        <w:rPr>
          <w:rFonts w:ascii="Times New Roman" w:hAnsi="Times New Roman"/>
          <w:sz w:val="28"/>
          <w:szCs w:val="28"/>
        </w:rPr>
        <w:t>или</w:t>
      </w:r>
      <w:r w:rsidRPr="005A26A8">
        <w:rPr>
          <w:rFonts w:ascii="Times New Roman" w:hAnsi="Times New Roman"/>
          <w:sz w:val="28"/>
          <w:szCs w:val="28"/>
        </w:rPr>
        <w:t xml:space="preserve"> иных мер (санкций) в отношении высокорискованных стран </w:t>
      </w:r>
      <w:r w:rsidR="00863838" w:rsidRPr="005A26A8">
        <w:rPr>
          <w:rFonts w:ascii="Times New Roman" w:hAnsi="Times New Roman"/>
          <w:sz w:val="28"/>
          <w:szCs w:val="28"/>
        </w:rPr>
        <w:t>производится при исключении страны из Перечня высокорискованных ст</w:t>
      </w:r>
      <w:r w:rsidR="00CB41FF" w:rsidRPr="005A26A8">
        <w:rPr>
          <w:rFonts w:ascii="Times New Roman" w:hAnsi="Times New Roman"/>
          <w:sz w:val="28"/>
          <w:szCs w:val="28"/>
        </w:rPr>
        <w:t>р</w:t>
      </w:r>
      <w:r w:rsidR="00863838" w:rsidRPr="005A26A8">
        <w:rPr>
          <w:rFonts w:ascii="Times New Roman" w:hAnsi="Times New Roman"/>
          <w:sz w:val="28"/>
          <w:szCs w:val="28"/>
        </w:rPr>
        <w:t xml:space="preserve">ан или на основании </w:t>
      </w:r>
      <w:r w:rsidR="00863838" w:rsidRPr="005A26A8">
        <w:rPr>
          <w:rFonts w:ascii="Times New Roman" w:eastAsia="PalatinoLinotype-Roman" w:hAnsi="Times New Roman"/>
          <w:sz w:val="28"/>
          <w:szCs w:val="28"/>
        </w:rPr>
        <w:t xml:space="preserve">решения Комиссии </w:t>
      </w:r>
      <w:r w:rsidR="00863838" w:rsidRPr="005A26A8">
        <w:rPr>
          <w:rFonts w:ascii="Times New Roman" w:hAnsi="Times New Roman"/>
          <w:sz w:val="28"/>
          <w:szCs w:val="28"/>
        </w:rPr>
        <w:t>по вопросам противодействия финансированию террористической деятельности и легализации (отмыванию) преступных доходов</w:t>
      </w:r>
      <w:r w:rsidR="004F77BE" w:rsidRPr="005A26A8">
        <w:rPr>
          <w:rFonts w:ascii="Times New Roman" w:hAnsi="Times New Roman"/>
          <w:sz w:val="28"/>
          <w:szCs w:val="28"/>
        </w:rPr>
        <w:t xml:space="preserve"> </w:t>
      </w:r>
      <w:r w:rsidR="00863838" w:rsidRPr="005A26A8">
        <w:rPr>
          <w:rFonts w:ascii="Times New Roman" w:hAnsi="Times New Roman"/>
          <w:sz w:val="28"/>
          <w:szCs w:val="28"/>
        </w:rPr>
        <w:t>при Правительстве Кыргызской Республики</w:t>
      </w:r>
      <w:r w:rsidRPr="005A26A8">
        <w:rPr>
          <w:rFonts w:ascii="Times New Roman" w:hAnsi="Times New Roman"/>
          <w:sz w:val="28"/>
          <w:szCs w:val="28"/>
        </w:rPr>
        <w:t>.</w:t>
      </w:r>
    </w:p>
    <w:p w14:paraId="3619B926" w14:textId="48C73A11" w:rsidR="00190004" w:rsidRPr="005A26A8" w:rsidRDefault="00863838" w:rsidP="004422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17</w:t>
      </w:r>
      <w:r w:rsidR="00190004" w:rsidRPr="005A26A8">
        <w:rPr>
          <w:rFonts w:ascii="Times New Roman" w:hAnsi="Times New Roman"/>
          <w:sz w:val="28"/>
          <w:szCs w:val="28"/>
        </w:rPr>
        <w:t xml:space="preserve">. </w:t>
      </w:r>
      <w:r w:rsidR="008A7726" w:rsidRPr="005A26A8">
        <w:rPr>
          <w:rFonts w:ascii="Times New Roman" w:hAnsi="Times New Roman"/>
          <w:sz w:val="28"/>
          <w:szCs w:val="28"/>
        </w:rPr>
        <w:t xml:space="preserve">Ежеквартально, не позднее </w:t>
      </w:r>
      <w:r w:rsidR="009F54F0" w:rsidRPr="005A26A8">
        <w:rPr>
          <w:rFonts w:ascii="Times New Roman" w:hAnsi="Times New Roman"/>
          <w:sz w:val="28"/>
          <w:szCs w:val="28"/>
        </w:rPr>
        <w:t>10</w:t>
      </w:r>
      <w:r w:rsidR="008A7726" w:rsidRPr="005A26A8">
        <w:rPr>
          <w:rFonts w:ascii="Times New Roman" w:hAnsi="Times New Roman"/>
          <w:sz w:val="28"/>
          <w:szCs w:val="28"/>
        </w:rPr>
        <w:t xml:space="preserve"> числа </w:t>
      </w:r>
      <w:r w:rsidR="00B63412" w:rsidRPr="005A26A8">
        <w:rPr>
          <w:rFonts w:ascii="Times New Roman" w:hAnsi="Times New Roman"/>
          <w:sz w:val="28"/>
          <w:szCs w:val="28"/>
        </w:rPr>
        <w:t>месяца</w:t>
      </w:r>
      <w:r w:rsidR="00CB41FF" w:rsidRPr="005A26A8">
        <w:rPr>
          <w:rFonts w:ascii="Times New Roman" w:hAnsi="Times New Roman"/>
          <w:sz w:val="28"/>
          <w:szCs w:val="28"/>
        </w:rPr>
        <w:t>,</w:t>
      </w:r>
      <w:r w:rsidR="00B63412" w:rsidRPr="005A26A8">
        <w:rPr>
          <w:rFonts w:ascii="Times New Roman" w:hAnsi="Times New Roman"/>
          <w:sz w:val="28"/>
          <w:szCs w:val="28"/>
        </w:rPr>
        <w:t xml:space="preserve"> </w:t>
      </w:r>
      <w:r w:rsidR="008A7726" w:rsidRPr="005A26A8">
        <w:rPr>
          <w:rFonts w:ascii="Times New Roman" w:hAnsi="Times New Roman"/>
          <w:sz w:val="28"/>
          <w:szCs w:val="28"/>
        </w:rPr>
        <w:t xml:space="preserve">следующего за отчетным периодом, </w:t>
      </w:r>
      <w:r w:rsidR="003B18CF" w:rsidRPr="005A26A8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6B751C" w:rsidRPr="005A26A8">
        <w:rPr>
          <w:rFonts w:ascii="Times New Roman" w:hAnsi="Times New Roman"/>
          <w:sz w:val="28"/>
          <w:szCs w:val="28"/>
        </w:rPr>
        <w:t>нефинансовые</w:t>
      </w:r>
      <w:r w:rsidR="003B18CF" w:rsidRPr="005A26A8">
        <w:rPr>
          <w:rFonts w:ascii="Times New Roman" w:hAnsi="Times New Roman"/>
          <w:sz w:val="28"/>
          <w:szCs w:val="28"/>
        </w:rPr>
        <w:t xml:space="preserve"> категории лиц, </w:t>
      </w:r>
      <w:r w:rsidRPr="005A26A8">
        <w:rPr>
          <w:rFonts w:ascii="Times New Roman" w:hAnsi="Times New Roman"/>
          <w:sz w:val="28"/>
          <w:szCs w:val="28"/>
        </w:rPr>
        <w:lastRenderedPageBreak/>
        <w:t>государственные органы Кыргызской Республики</w:t>
      </w:r>
      <w:r w:rsidR="003B18CF" w:rsidRPr="005A26A8">
        <w:rPr>
          <w:rFonts w:ascii="Times New Roman" w:hAnsi="Times New Roman"/>
          <w:sz w:val="28"/>
          <w:szCs w:val="28"/>
        </w:rPr>
        <w:t xml:space="preserve"> представляют</w:t>
      </w:r>
      <w:r w:rsidR="008A7726" w:rsidRPr="005A26A8">
        <w:rPr>
          <w:rFonts w:ascii="Times New Roman" w:hAnsi="Times New Roman"/>
          <w:sz w:val="28"/>
          <w:szCs w:val="28"/>
        </w:rPr>
        <w:t xml:space="preserve"> в </w:t>
      </w:r>
      <w:r w:rsidR="003B18CF" w:rsidRPr="005A26A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AA0EEC" w:rsidRPr="005A26A8">
        <w:rPr>
          <w:rFonts w:ascii="Times New Roman" w:hAnsi="Times New Roman"/>
          <w:sz w:val="28"/>
          <w:szCs w:val="28"/>
        </w:rPr>
        <w:t>статистическую</w:t>
      </w:r>
      <w:r w:rsidR="003B18CF" w:rsidRPr="005A26A8">
        <w:rPr>
          <w:rFonts w:ascii="Times New Roman" w:hAnsi="Times New Roman"/>
          <w:sz w:val="28"/>
          <w:szCs w:val="28"/>
        </w:rPr>
        <w:t xml:space="preserve"> </w:t>
      </w:r>
      <w:r w:rsidR="009E07E7" w:rsidRPr="005A26A8">
        <w:rPr>
          <w:rFonts w:ascii="Times New Roman" w:hAnsi="Times New Roman"/>
          <w:sz w:val="28"/>
          <w:szCs w:val="28"/>
        </w:rPr>
        <w:t>информацию о</w:t>
      </w:r>
      <w:r w:rsidR="0027108E" w:rsidRPr="005A26A8">
        <w:rPr>
          <w:rFonts w:ascii="Times New Roman" w:hAnsi="Times New Roman"/>
          <w:sz w:val="28"/>
          <w:szCs w:val="28"/>
        </w:rPr>
        <w:t xml:space="preserve"> принятых </w:t>
      </w:r>
      <w:r w:rsidR="00315A1F" w:rsidRPr="005A26A8">
        <w:rPr>
          <w:rFonts w:ascii="Times New Roman" w:hAnsi="Times New Roman"/>
          <w:sz w:val="28"/>
          <w:szCs w:val="28"/>
        </w:rPr>
        <w:t>мер</w:t>
      </w:r>
      <w:r w:rsidR="0027108E" w:rsidRPr="005A26A8">
        <w:rPr>
          <w:rFonts w:ascii="Times New Roman" w:hAnsi="Times New Roman"/>
          <w:sz w:val="28"/>
          <w:szCs w:val="28"/>
        </w:rPr>
        <w:t>ах (санкциях</w:t>
      </w:r>
      <w:r w:rsidR="00315A1F" w:rsidRPr="005A26A8">
        <w:rPr>
          <w:rFonts w:ascii="Times New Roman" w:hAnsi="Times New Roman"/>
          <w:sz w:val="28"/>
          <w:szCs w:val="28"/>
        </w:rPr>
        <w:t>) в отношении высокорискованных стран</w:t>
      </w:r>
      <w:r w:rsidR="00F07A3A" w:rsidRPr="005A26A8">
        <w:rPr>
          <w:rFonts w:ascii="Times New Roman" w:hAnsi="Times New Roman"/>
          <w:sz w:val="28"/>
          <w:szCs w:val="28"/>
        </w:rPr>
        <w:t xml:space="preserve"> и ее резидентов</w:t>
      </w:r>
      <w:r w:rsidR="0047499F" w:rsidRPr="005A26A8">
        <w:rPr>
          <w:rFonts w:ascii="Times New Roman" w:hAnsi="Times New Roman"/>
          <w:sz w:val="28"/>
          <w:szCs w:val="28"/>
        </w:rPr>
        <w:t>.</w:t>
      </w:r>
    </w:p>
    <w:p w14:paraId="1E0B7F83" w14:textId="09F27C42" w:rsidR="004F77BE" w:rsidRPr="005A26A8" w:rsidRDefault="004F77BE" w:rsidP="004F77B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A26A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sectPr w:rsidR="004F77BE" w:rsidRPr="005A26A8" w:rsidSect="00CB41FF">
      <w:footerReference w:type="default" r:id="rId7"/>
      <w:pgSz w:w="12240" w:h="15840"/>
      <w:pgMar w:top="1134" w:right="1134" w:bottom="1134" w:left="1701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2B9AB" w14:textId="77777777" w:rsidR="00F71BA9" w:rsidRDefault="00F71BA9" w:rsidP="004E38D1">
      <w:pPr>
        <w:spacing w:after="0" w:line="240" w:lineRule="auto"/>
      </w:pPr>
      <w:r>
        <w:separator/>
      </w:r>
    </w:p>
  </w:endnote>
  <w:endnote w:type="continuationSeparator" w:id="0">
    <w:p w14:paraId="20B1ED51" w14:textId="77777777" w:rsidR="00F71BA9" w:rsidRDefault="00F71BA9" w:rsidP="004E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DAC5D" w14:textId="295D5B9F" w:rsidR="004E38D1" w:rsidRPr="00BB394A" w:rsidRDefault="004E38D1" w:rsidP="00374893">
    <w:pPr>
      <w:pStyle w:val="a7"/>
      <w:jc w:val="right"/>
      <w:rPr>
        <w:rFonts w:ascii="Times New Roman" w:hAnsi="Times New Roman"/>
        <w:sz w:val="28"/>
        <w:szCs w:val="28"/>
      </w:rPr>
    </w:pPr>
    <w:r w:rsidRPr="001158BF">
      <w:rPr>
        <w:rFonts w:ascii="Times New Roman" w:hAnsi="Times New Roman"/>
        <w:sz w:val="24"/>
        <w:szCs w:val="24"/>
      </w:rPr>
      <w:fldChar w:fldCharType="begin"/>
    </w:r>
    <w:r w:rsidRPr="001158BF">
      <w:rPr>
        <w:rFonts w:ascii="Times New Roman" w:hAnsi="Times New Roman"/>
        <w:sz w:val="24"/>
        <w:szCs w:val="24"/>
      </w:rPr>
      <w:instrText>PAGE   \* MERGEFORMAT</w:instrText>
    </w:r>
    <w:r w:rsidRPr="001158BF">
      <w:rPr>
        <w:rFonts w:ascii="Times New Roman" w:hAnsi="Times New Roman"/>
        <w:sz w:val="24"/>
        <w:szCs w:val="24"/>
      </w:rPr>
      <w:fldChar w:fldCharType="separate"/>
    </w:r>
    <w:r w:rsidR="005A26A8">
      <w:rPr>
        <w:rFonts w:ascii="Times New Roman" w:hAnsi="Times New Roman"/>
        <w:noProof/>
        <w:sz w:val="24"/>
        <w:szCs w:val="24"/>
      </w:rPr>
      <w:t>5</w:t>
    </w:r>
    <w:r w:rsidRPr="001158B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03A28" w14:textId="77777777" w:rsidR="00F71BA9" w:rsidRDefault="00F71BA9" w:rsidP="004E38D1">
      <w:pPr>
        <w:spacing w:after="0" w:line="240" w:lineRule="auto"/>
      </w:pPr>
      <w:r>
        <w:separator/>
      </w:r>
    </w:p>
  </w:footnote>
  <w:footnote w:type="continuationSeparator" w:id="0">
    <w:p w14:paraId="68AF98FA" w14:textId="77777777" w:rsidR="00F71BA9" w:rsidRDefault="00F71BA9" w:rsidP="004E3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D7DCF"/>
    <w:multiLevelType w:val="hybridMultilevel"/>
    <w:tmpl w:val="802A301E"/>
    <w:lvl w:ilvl="0" w:tplc="BBDECB8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69599F"/>
    <w:multiLevelType w:val="hybridMultilevel"/>
    <w:tmpl w:val="D772E31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4B84412B"/>
    <w:multiLevelType w:val="hybridMultilevel"/>
    <w:tmpl w:val="78E67D7A"/>
    <w:lvl w:ilvl="0" w:tplc="0A9EC3E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02E4A03"/>
    <w:multiLevelType w:val="hybridMultilevel"/>
    <w:tmpl w:val="5C301B88"/>
    <w:lvl w:ilvl="0" w:tplc="135CFBD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148"/>
    <w:rsid w:val="00004656"/>
    <w:rsid w:val="00006AC0"/>
    <w:rsid w:val="0000769E"/>
    <w:rsid w:val="00017C49"/>
    <w:rsid w:val="00024315"/>
    <w:rsid w:val="000309BA"/>
    <w:rsid w:val="00072D2C"/>
    <w:rsid w:val="0007365C"/>
    <w:rsid w:val="000A7384"/>
    <w:rsid w:val="000B7DB6"/>
    <w:rsid w:val="000F0D38"/>
    <w:rsid w:val="001158BF"/>
    <w:rsid w:val="001347ED"/>
    <w:rsid w:val="001450EE"/>
    <w:rsid w:val="00146D95"/>
    <w:rsid w:val="00155C84"/>
    <w:rsid w:val="00170859"/>
    <w:rsid w:val="00190004"/>
    <w:rsid w:val="0019359A"/>
    <w:rsid w:val="001D53F5"/>
    <w:rsid w:val="001E75B4"/>
    <w:rsid w:val="00204005"/>
    <w:rsid w:val="00232831"/>
    <w:rsid w:val="002423AC"/>
    <w:rsid w:val="00242B5D"/>
    <w:rsid w:val="002477F5"/>
    <w:rsid w:val="00265C34"/>
    <w:rsid w:val="00266488"/>
    <w:rsid w:val="0027108E"/>
    <w:rsid w:val="00297375"/>
    <w:rsid w:val="002B07EC"/>
    <w:rsid w:val="002B6779"/>
    <w:rsid w:val="002C0C8C"/>
    <w:rsid w:val="00301C01"/>
    <w:rsid w:val="00315A1F"/>
    <w:rsid w:val="00320345"/>
    <w:rsid w:val="00331056"/>
    <w:rsid w:val="0036421D"/>
    <w:rsid w:val="00374893"/>
    <w:rsid w:val="003A0B58"/>
    <w:rsid w:val="003B18CF"/>
    <w:rsid w:val="003B6F29"/>
    <w:rsid w:val="003E3737"/>
    <w:rsid w:val="003E40BB"/>
    <w:rsid w:val="003E41AE"/>
    <w:rsid w:val="004014F3"/>
    <w:rsid w:val="00412F2B"/>
    <w:rsid w:val="004258C7"/>
    <w:rsid w:val="00437C48"/>
    <w:rsid w:val="00442228"/>
    <w:rsid w:val="00452C7A"/>
    <w:rsid w:val="0047499F"/>
    <w:rsid w:val="004B34CF"/>
    <w:rsid w:val="004B56E0"/>
    <w:rsid w:val="004C41C3"/>
    <w:rsid w:val="004E02F6"/>
    <w:rsid w:val="004E0BC8"/>
    <w:rsid w:val="004E38D1"/>
    <w:rsid w:val="004F77BE"/>
    <w:rsid w:val="00516893"/>
    <w:rsid w:val="00517320"/>
    <w:rsid w:val="0052610C"/>
    <w:rsid w:val="00537A2C"/>
    <w:rsid w:val="00547BFE"/>
    <w:rsid w:val="00556A92"/>
    <w:rsid w:val="0056214B"/>
    <w:rsid w:val="00573C26"/>
    <w:rsid w:val="005768DA"/>
    <w:rsid w:val="0058274D"/>
    <w:rsid w:val="005A26A8"/>
    <w:rsid w:val="005A76C6"/>
    <w:rsid w:val="005B0911"/>
    <w:rsid w:val="005B1EDA"/>
    <w:rsid w:val="005C0B41"/>
    <w:rsid w:val="005D7729"/>
    <w:rsid w:val="005E086D"/>
    <w:rsid w:val="005F1C91"/>
    <w:rsid w:val="00601B13"/>
    <w:rsid w:val="00606BFB"/>
    <w:rsid w:val="006608AB"/>
    <w:rsid w:val="0067462E"/>
    <w:rsid w:val="00680743"/>
    <w:rsid w:val="0068238F"/>
    <w:rsid w:val="00696282"/>
    <w:rsid w:val="00696C33"/>
    <w:rsid w:val="0069771F"/>
    <w:rsid w:val="006A15A0"/>
    <w:rsid w:val="006A7708"/>
    <w:rsid w:val="006B0954"/>
    <w:rsid w:val="006B4A60"/>
    <w:rsid w:val="006B751C"/>
    <w:rsid w:val="006D19FB"/>
    <w:rsid w:val="006D2744"/>
    <w:rsid w:val="006E4A9A"/>
    <w:rsid w:val="007008A2"/>
    <w:rsid w:val="00731655"/>
    <w:rsid w:val="007361FB"/>
    <w:rsid w:val="007379E1"/>
    <w:rsid w:val="007502BC"/>
    <w:rsid w:val="007504B2"/>
    <w:rsid w:val="00750F2C"/>
    <w:rsid w:val="00752D51"/>
    <w:rsid w:val="00787287"/>
    <w:rsid w:val="007934A5"/>
    <w:rsid w:val="007A7B35"/>
    <w:rsid w:val="007B5AD2"/>
    <w:rsid w:val="007D3B89"/>
    <w:rsid w:val="00800DC5"/>
    <w:rsid w:val="00816148"/>
    <w:rsid w:val="00827A2A"/>
    <w:rsid w:val="00830B29"/>
    <w:rsid w:val="008555A8"/>
    <w:rsid w:val="00863838"/>
    <w:rsid w:val="0087014B"/>
    <w:rsid w:val="008A21F3"/>
    <w:rsid w:val="008A7726"/>
    <w:rsid w:val="008C7B0F"/>
    <w:rsid w:val="008E5E5E"/>
    <w:rsid w:val="008F0E4B"/>
    <w:rsid w:val="008F5BC5"/>
    <w:rsid w:val="009009B4"/>
    <w:rsid w:val="00902BDB"/>
    <w:rsid w:val="009211DC"/>
    <w:rsid w:val="009310A6"/>
    <w:rsid w:val="00941FCD"/>
    <w:rsid w:val="00960EB6"/>
    <w:rsid w:val="00984A46"/>
    <w:rsid w:val="009C71C3"/>
    <w:rsid w:val="009E03CB"/>
    <w:rsid w:val="009E07E7"/>
    <w:rsid w:val="009F54F0"/>
    <w:rsid w:val="00A17E22"/>
    <w:rsid w:val="00A302F7"/>
    <w:rsid w:val="00A517F1"/>
    <w:rsid w:val="00A540B7"/>
    <w:rsid w:val="00A81F2D"/>
    <w:rsid w:val="00A85F96"/>
    <w:rsid w:val="00AA0EEC"/>
    <w:rsid w:val="00AA4C40"/>
    <w:rsid w:val="00AD18A9"/>
    <w:rsid w:val="00AD7FB0"/>
    <w:rsid w:val="00AE33F2"/>
    <w:rsid w:val="00AE6023"/>
    <w:rsid w:val="00B05559"/>
    <w:rsid w:val="00B313A6"/>
    <w:rsid w:val="00B42C7F"/>
    <w:rsid w:val="00B62C0F"/>
    <w:rsid w:val="00B63412"/>
    <w:rsid w:val="00B71FC1"/>
    <w:rsid w:val="00B76249"/>
    <w:rsid w:val="00B9094A"/>
    <w:rsid w:val="00B90ACC"/>
    <w:rsid w:val="00B94338"/>
    <w:rsid w:val="00BB394A"/>
    <w:rsid w:val="00BC19A3"/>
    <w:rsid w:val="00BE4E34"/>
    <w:rsid w:val="00BE7C9E"/>
    <w:rsid w:val="00BF22FE"/>
    <w:rsid w:val="00C553F5"/>
    <w:rsid w:val="00C574CA"/>
    <w:rsid w:val="00C65D13"/>
    <w:rsid w:val="00C854A4"/>
    <w:rsid w:val="00CA549B"/>
    <w:rsid w:val="00CA6237"/>
    <w:rsid w:val="00CB41FF"/>
    <w:rsid w:val="00CD0B78"/>
    <w:rsid w:val="00CD26FF"/>
    <w:rsid w:val="00CD4898"/>
    <w:rsid w:val="00CD74AC"/>
    <w:rsid w:val="00CE7AA7"/>
    <w:rsid w:val="00CF6A25"/>
    <w:rsid w:val="00D00E18"/>
    <w:rsid w:val="00D02DA6"/>
    <w:rsid w:val="00D156B3"/>
    <w:rsid w:val="00D258C8"/>
    <w:rsid w:val="00D502DB"/>
    <w:rsid w:val="00D72C9F"/>
    <w:rsid w:val="00D907AC"/>
    <w:rsid w:val="00D94625"/>
    <w:rsid w:val="00DB1515"/>
    <w:rsid w:val="00DB2BBF"/>
    <w:rsid w:val="00DB4523"/>
    <w:rsid w:val="00DE5C78"/>
    <w:rsid w:val="00E06F45"/>
    <w:rsid w:val="00E143DE"/>
    <w:rsid w:val="00E15B0C"/>
    <w:rsid w:val="00E2137B"/>
    <w:rsid w:val="00E279C1"/>
    <w:rsid w:val="00E27A86"/>
    <w:rsid w:val="00E3292B"/>
    <w:rsid w:val="00E5725F"/>
    <w:rsid w:val="00E73CBC"/>
    <w:rsid w:val="00EB05E3"/>
    <w:rsid w:val="00EB7ED2"/>
    <w:rsid w:val="00ED7641"/>
    <w:rsid w:val="00EF3128"/>
    <w:rsid w:val="00EF33B7"/>
    <w:rsid w:val="00EF4EF2"/>
    <w:rsid w:val="00F07A3A"/>
    <w:rsid w:val="00F22116"/>
    <w:rsid w:val="00F23489"/>
    <w:rsid w:val="00F26829"/>
    <w:rsid w:val="00F629A9"/>
    <w:rsid w:val="00F64A16"/>
    <w:rsid w:val="00F713C9"/>
    <w:rsid w:val="00F71BA9"/>
    <w:rsid w:val="00F71ED7"/>
    <w:rsid w:val="00F83CA7"/>
    <w:rsid w:val="00FA1C1D"/>
    <w:rsid w:val="00FB101C"/>
    <w:rsid w:val="00FD6892"/>
    <w:rsid w:val="00FD6B50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805123"/>
  <w14:defaultImageDpi w14:val="0"/>
  <w15:docId w15:val="{047B9D07-E71E-4964-8D5F-C91D5C30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1515"/>
    <w:rPr>
      <w:rFonts w:cs="Times New Roman"/>
      <w:sz w:val="22"/>
      <w:szCs w:val="22"/>
    </w:rPr>
  </w:style>
  <w:style w:type="character" w:customStyle="1" w:styleId="FontStyle17">
    <w:name w:val="Font Style17"/>
    <w:uiPriority w:val="99"/>
    <w:rsid w:val="00E27A86"/>
    <w:rPr>
      <w:rFonts w:ascii="Times New Roman" w:hAnsi="Times New Roman"/>
      <w:sz w:val="22"/>
    </w:rPr>
  </w:style>
  <w:style w:type="paragraph" w:customStyle="1" w:styleId="tkTekst">
    <w:name w:val="_Текст обычный (tkTekst)"/>
    <w:basedOn w:val="a"/>
    <w:rsid w:val="009E03C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rvps1158535">
    <w:name w:val="rvps11_58535"/>
    <w:basedOn w:val="a"/>
    <w:rsid w:val="000243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58535">
    <w:name w:val="rvts2_58535"/>
    <w:rsid w:val="00024315"/>
  </w:style>
  <w:style w:type="paragraph" w:styleId="a5">
    <w:name w:val="header"/>
    <w:basedOn w:val="a"/>
    <w:link w:val="a6"/>
    <w:uiPriority w:val="99"/>
    <w:unhideWhenUsed/>
    <w:rsid w:val="004E38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E38D1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4E38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E38D1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21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2137B"/>
    <w:rPr>
      <w:rFonts w:ascii="Segoe UI" w:hAnsi="Segoe UI" w:cs="Segoe UI"/>
      <w:sz w:val="18"/>
      <w:szCs w:val="18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232831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unhideWhenUsed/>
    <w:rsid w:val="0023283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232831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433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B94338"/>
    <w:rPr>
      <w:rFonts w:cs="Times New Roman"/>
      <w:b/>
      <w:bCs/>
    </w:rPr>
  </w:style>
  <w:style w:type="character" w:customStyle="1" w:styleId="a4">
    <w:name w:val="Без интервала Знак"/>
    <w:basedOn w:val="a0"/>
    <w:link w:val="a3"/>
    <w:uiPriority w:val="1"/>
    <w:rsid w:val="00AD7FB0"/>
    <w:rPr>
      <w:rFonts w:cs="Times New Roman"/>
      <w:sz w:val="22"/>
      <w:szCs w:val="22"/>
    </w:rPr>
  </w:style>
  <w:style w:type="character" w:styleId="af0">
    <w:name w:val="Emphasis"/>
    <w:basedOn w:val="a0"/>
    <w:uiPriority w:val="20"/>
    <w:qFormat/>
    <w:rsid w:val="00F713C9"/>
    <w:rPr>
      <w:i/>
      <w:iCs/>
    </w:rPr>
  </w:style>
  <w:style w:type="character" w:styleId="af1">
    <w:name w:val="Strong"/>
    <w:basedOn w:val="a0"/>
    <w:uiPriority w:val="22"/>
    <w:qFormat/>
    <w:rsid w:val="00750F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Келдибекова Алтынай</dc:creator>
  <cp:keywords/>
  <dc:description/>
  <cp:lastModifiedBy>Турат Сагындыков</cp:lastModifiedBy>
  <cp:revision>62</cp:revision>
  <cp:lastPrinted>2018-11-27T12:47:00Z</cp:lastPrinted>
  <dcterms:created xsi:type="dcterms:W3CDTF">2018-01-15T12:44:00Z</dcterms:created>
  <dcterms:modified xsi:type="dcterms:W3CDTF">2018-12-10T10:06:00Z</dcterms:modified>
  <cp:contentStatus/>
</cp:coreProperties>
</file>